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0B6BFF" w14:textId="788991FF" w:rsidR="00D53AE9" w:rsidRPr="008305E8" w:rsidRDefault="009A4A14">
      <w:pPr>
        <w:spacing w:after="0" w:line="240" w:lineRule="auto"/>
        <w:rPr>
          <w:rFonts w:ascii="Times New Roman" w:hAnsi="Times New Roman"/>
          <w:color w:val="auto"/>
          <w:sz w:val="24"/>
        </w:rPr>
      </w:pPr>
      <w:bookmarkStart w:id="0" w:name="_GoBack"/>
      <w:bookmarkEnd w:id="0"/>
      <w:r w:rsidRPr="008305E8">
        <w:rPr>
          <w:rFonts w:ascii="Times New Roman" w:hAnsi="Times New Roman"/>
          <w:noProof/>
        </w:rPr>
        <w:drawing>
          <wp:anchor distT="0" distB="0" distL="114300" distR="114300" simplePos="0" relativeHeight="251659264" behindDoc="0" locked="0" layoutInCell="1" allowOverlap="1" wp14:anchorId="68EE51CA" wp14:editId="252D2350">
            <wp:simplePos x="0" y="0"/>
            <wp:positionH relativeFrom="column">
              <wp:posOffset>-190500</wp:posOffset>
            </wp:positionH>
            <wp:positionV relativeFrom="paragraph">
              <wp:posOffset>0</wp:posOffset>
            </wp:positionV>
            <wp:extent cx="6778625" cy="2305050"/>
            <wp:effectExtent l="0" t="0" r="3175" b="0"/>
            <wp:wrapTopAndBottom/>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7862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7AE" w:rsidRPr="008305E8">
        <w:rPr>
          <w:rFonts w:ascii="Times New Roman" w:hAnsi="Times New Roman"/>
          <w:noProof/>
          <w:color w:val="auto"/>
          <w:sz w:val="24"/>
        </w:rPr>
        <w:t xml:space="preserve"> </w:t>
      </w:r>
    </w:p>
    <w:tbl>
      <w:tblPr>
        <w:tblW w:w="10350" w:type="dxa"/>
        <w:tblLayout w:type="fixed"/>
        <w:tblLook w:val="04A0" w:firstRow="1" w:lastRow="0" w:firstColumn="1" w:lastColumn="0" w:noHBand="0" w:noVBand="1"/>
      </w:tblPr>
      <w:tblGrid>
        <w:gridCol w:w="5246"/>
        <w:gridCol w:w="5104"/>
      </w:tblGrid>
      <w:tr w:rsidR="00A80C62" w:rsidRPr="008305E8" w14:paraId="33857B29" w14:textId="77777777" w:rsidTr="00F646A7">
        <w:tc>
          <w:tcPr>
            <w:tcW w:w="5245" w:type="dxa"/>
          </w:tcPr>
          <w:p w14:paraId="4A1110AC" w14:textId="77777777" w:rsidR="00A80C62" w:rsidRPr="008305E8" w:rsidRDefault="00A80C62" w:rsidP="00F646A7">
            <w:pPr>
              <w:widowControl w:val="0"/>
              <w:spacing w:after="0" w:line="240" w:lineRule="auto"/>
              <w:rPr>
                <w:rFonts w:ascii="Times New Roman" w:hAnsi="Times New Roman"/>
                <w:sz w:val="28"/>
                <w:lang w:eastAsia="en-GB"/>
              </w:rPr>
            </w:pPr>
          </w:p>
        </w:tc>
        <w:tc>
          <w:tcPr>
            <w:tcW w:w="5103" w:type="dxa"/>
            <w:hideMark/>
          </w:tcPr>
          <w:p w14:paraId="0BB9647D" w14:textId="77777777" w:rsidR="00A80C62" w:rsidRPr="008305E8" w:rsidRDefault="00A80C62" w:rsidP="00F646A7">
            <w:pPr>
              <w:widowControl w:val="0"/>
              <w:spacing w:after="0" w:line="240" w:lineRule="auto"/>
              <w:rPr>
                <w:rFonts w:ascii="Times New Roman" w:hAnsi="Times New Roman"/>
                <w:b/>
                <w:bCs/>
                <w:sz w:val="24"/>
                <w:szCs w:val="16"/>
              </w:rPr>
            </w:pPr>
            <w:r w:rsidRPr="008305E8">
              <w:rPr>
                <w:rFonts w:ascii="Times New Roman" w:hAnsi="Times New Roman"/>
                <w:b/>
                <w:bCs/>
                <w:sz w:val="24"/>
                <w:szCs w:val="16"/>
              </w:rPr>
              <w:t xml:space="preserve">ОДОБРЕНО </w:t>
            </w:r>
          </w:p>
          <w:p w14:paraId="6250C642" w14:textId="77777777" w:rsidR="00A80C62" w:rsidRPr="008305E8" w:rsidRDefault="00A80C62" w:rsidP="00F646A7">
            <w:pPr>
              <w:widowControl w:val="0"/>
              <w:spacing w:after="0" w:line="240" w:lineRule="auto"/>
              <w:rPr>
                <w:rFonts w:ascii="Times New Roman" w:hAnsi="Times New Roman"/>
                <w:sz w:val="24"/>
                <w:szCs w:val="16"/>
              </w:rPr>
            </w:pPr>
            <w:r w:rsidRPr="008305E8">
              <w:rPr>
                <w:rFonts w:ascii="Times New Roman" w:hAnsi="Times New Roman"/>
                <w:sz w:val="24"/>
                <w:szCs w:val="16"/>
              </w:rPr>
              <w:t>на заседании Педагогического совета</w:t>
            </w:r>
          </w:p>
          <w:p w14:paraId="4FD2AA51" w14:textId="77777777" w:rsidR="00A80C62" w:rsidRPr="008305E8" w:rsidRDefault="00A80C62" w:rsidP="00F646A7">
            <w:pPr>
              <w:widowControl w:val="0"/>
              <w:spacing w:after="0" w:line="240" w:lineRule="auto"/>
              <w:rPr>
                <w:rFonts w:ascii="Times New Roman" w:hAnsi="Times New Roman"/>
                <w:sz w:val="24"/>
                <w:szCs w:val="16"/>
              </w:rPr>
            </w:pPr>
            <w:r w:rsidRPr="008305E8">
              <w:rPr>
                <w:rFonts w:ascii="Times New Roman" w:hAnsi="Times New Roman"/>
                <w:sz w:val="24"/>
                <w:szCs w:val="16"/>
              </w:rPr>
              <w:t>ФГБОУ ДПО ИРПО</w:t>
            </w:r>
          </w:p>
          <w:p w14:paraId="5FDCC52F" w14:textId="77777777" w:rsidR="00A80C62" w:rsidRPr="008305E8" w:rsidRDefault="00A80C62" w:rsidP="00F646A7">
            <w:pPr>
              <w:widowControl w:val="0"/>
              <w:spacing w:after="0" w:line="240" w:lineRule="auto"/>
              <w:rPr>
                <w:rFonts w:ascii="Times New Roman" w:hAnsi="Times New Roman"/>
                <w:sz w:val="24"/>
                <w:szCs w:val="16"/>
              </w:rPr>
            </w:pPr>
            <w:r w:rsidRPr="008305E8">
              <w:rPr>
                <w:rFonts w:ascii="Times New Roman" w:hAnsi="Times New Roman"/>
                <w:sz w:val="24"/>
                <w:szCs w:val="16"/>
              </w:rPr>
              <w:t>протоколом №9/2026 от «23» апреля 2026 года</w:t>
            </w:r>
          </w:p>
        </w:tc>
      </w:tr>
    </w:tbl>
    <w:p w14:paraId="0E86E07B" w14:textId="77777777" w:rsidR="009A4A14" w:rsidRPr="008305E8" w:rsidRDefault="009A4A14" w:rsidP="009A4A14">
      <w:pPr>
        <w:spacing w:after="0" w:line="240" w:lineRule="auto"/>
        <w:rPr>
          <w:rFonts w:ascii="Times New Roman" w:hAnsi="Times New Roman"/>
          <w:sz w:val="24"/>
        </w:rPr>
      </w:pPr>
    </w:p>
    <w:p w14:paraId="675E7AE4" w14:textId="77777777" w:rsidR="009A4A14" w:rsidRPr="008305E8" w:rsidRDefault="009A4A14" w:rsidP="009A4A14">
      <w:pPr>
        <w:spacing w:after="0" w:line="240" w:lineRule="auto"/>
        <w:rPr>
          <w:rFonts w:ascii="Times New Roman" w:hAnsi="Times New Roman"/>
          <w:sz w:val="24"/>
        </w:rPr>
      </w:pPr>
    </w:p>
    <w:p w14:paraId="2E9D5D1D" w14:textId="77777777" w:rsidR="009A4A14" w:rsidRPr="008305E8" w:rsidRDefault="009A4A14" w:rsidP="009A4A14">
      <w:pPr>
        <w:spacing w:after="0" w:line="240" w:lineRule="auto"/>
        <w:jc w:val="center"/>
        <w:rPr>
          <w:rFonts w:ascii="Times New Roman" w:hAnsi="Times New Roman"/>
          <w:b/>
          <w:sz w:val="24"/>
        </w:rPr>
      </w:pPr>
    </w:p>
    <w:p w14:paraId="6609E4AB" w14:textId="77777777" w:rsidR="009A4A14" w:rsidRPr="008305E8" w:rsidRDefault="009A4A14" w:rsidP="009A4A14">
      <w:pPr>
        <w:spacing w:after="0" w:line="240" w:lineRule="auto"/>
        <w:jc w:val="center"/>
        <w:rPr>
          <w:rFonts w:ascii="Times New Roman" w:hAnsi="Times New Roman"/>
          <w:b/>
          <w:sz w:val="28"/>
          <w:szCs w:val="24"/>
        </w:rPr>
      </w:pPr>
    </w:p>
    <w:p w14:paraId="24966ABC" w14:textId="77777777" w:rsidR="009A4A14" w:rsidRPr="008305E8" w:rsidRDefault="009A4A14" w:rsidP="009A4A14">
      <w:pPr>
        <w:spacing w:after="0" w:line="240" w:lineRule="auto"/>
        <w:jc w:val="center"/>
        <w:rPr>
          <w:rFonts w:ascii="Times New Roman" w:hAnsi="Times New Roman"/>
          <w:b/>
          <w:sz w:val="28"/>
          <w:szCs w:val="28"/>
        </w:rPr>
      </w:pPr>
      <w:r w:rsidRPr="008305E8">
        <w:rPr>
          <w:rFonts w:ascii="Times New Roman" w:hAnsi="Times New Roman"/>
          <w:b/>
          <w:sz w:val="28"/>
          <w:szCs w:val="28"/>
        </w:rPr>
        <w:t xml:space="preserve">ПРИМЕРНАЯ РАБОЧАЯ ПРОГРАММА </w:t>
      </w:r>
    </w:p>
    <w:p w14:paraId="39897661" w14:textId="77777777" w:rsidR="009A4A14" w:rsidRPr="008305E8" w:rsidRDefault="009A4A14" w:rsidP="009A4A14">
      <w:pPr>
        <w:spacing w:after="0" w:line="240" w:lineRule="auto"/>
        <w:jc w:val="center"/>
        <w:rPr>
          <w:rFonts w:ascii="Times New Roman" w:hAnsi="Times New Roman"/>
          <w:b/>
          <w:sz w:val="28"/>
          <w:szCs w:val="28"/>
        </w:rPr>
      </w:pPr>
      <w:r w:rsidRPr="008305E8">
        <w:rPr>
          <w:rFonts w:ascii="Times New Roman" w:hAnsi="Times New Roman"/>
          <w:b/>
          <w:sz w:val="28"/>
          <w:szCs w:val="28"/>
        </w:rPr>
        <w:t>общеобразовательной дисциплины</w:t>
      </w:r>
    </w:p>
    <w:p w14:paraId="698F3709" w14:textId="3E223FD7" w:rsidR="009A4A14" w:rsidRPr="008305E8" w:rsidRDefault="009A4A14" w:rsidP="009A4A14">
      <w:pPr>
        <w:spacing w:after="0" w:line="240" w:lineRule="auto"/>
        <w:jc w:val="center"/>
        <w:rPr>
          <w:rFonts w:ascii="Times New Roman" w:hAnsi="Times New Roman"/>
          <w:b/>
          <w:sz w:val="28"/>
          <w:szCs w:val="28"/>
        </w:rPr>
      </w:pPr>
      <w:r w:rsidRPr="008305E8">
        <w:rPr>
          <w:rFonts w:ascii="Times New Roman" w:hAnsi="Times New Roman"/>
          <w:b/>
          <w:sz w:val="28"/>
          <w:szCs w:val="28"/>
        </w:rPr>
        <w:t>«</w:t>
      </w:r>
      <w:r w:rsidRPr="008305E8">
        <w:rPr>
          <w:rFonts w:ascii="Times New Roman" w:hAnsi="Times New Roman"/>
          <w:b/>
          <w:bCs/>
          <w:sz w:val="28"/>
          <w:szCs w:val="28"/>
        </w:rPr>
        <w:t>Русский язык</w:t>
      </w:r>
      <w:r w:rsidRPr="008305E8">
        <w:rPr>
          <w:rFonts w:ascii="Times New Roman" w:hAnsi="Times New Roman"/>
          <w:b/>
          <w:sz w:val="28"/>
          <w:szCs w:val="28"/>
        </w:rPr>
        <w:t xml:space="preserve">» </w:t>
      </w:r>
    </w:p>
    <w:p w14:paraId="363F3F45" w14:textId="77777777" w:rsidR="009A4A14" w:rsidRPr="008305E8" w:rsidRDefault="009A4A14" w:rsidP="009A4A14">
      <w:pPr>
        <w:spacing w:after="0" w:line="240" w:lineRule="auto"/>
        <w:jc w:val="center"/>
        <w:rPr>
          <w:rFonts w:ascii="Times New Roman" w:hAnsi="Times New Roman"/>
          <w:b/>
          <w:sz w:val="28"/>
          <w:szCs w:val="28"/>
        </w:rPr>
      </w:pPr>
      <w:r w:rsidRPr="008305E8">
        <w:rPr>
          <w:rFonts w:ascii="Times New Roman" w:hAnsi="Times New Roman"/>
          <w:b/>
          <w:sz w:val="28"/>
          <w:szCs w:val="28"/>
        </w:rPr>
        <w:t>для профессиональных образовательных</w:t>
      </w:r>
    </w:p>
    <w:p w14:paraId="336AFC3B" w14:textId="77777777" w:rsidR="009A4A14" w:rsidRPr="008305E8" w:rsidRDefault="009A4A14" w:rsidP="009A4A14">
      <w:pPr>
        <w:spacing w:after="0" w:line="240" w:lineRule="auto"/>
        <w:jc w:val="center"/>
        <w:rPr>
          <w:rFonts w:ascii="Times New Roman" w:hAnsi="Times New Roman"/>
          <w:b/>
          <w:szCs w:val="16"/>
        </w:rPr>
      </w:pPr>
      <w:r w:rsidRPr="008305E8">
        <w:rPr>
          <w:rFonts w:ascii="Times New Roman" w:hAnsi="Times New Roman"/>
          <w:b/>
          <w:sz w:val="28"/>
          <w:szCs w:val="28"/>
        </w:rPr>
        <w:t>организаций</w:t>
      </w:r>
    </w:p>
    <w:p w14:paraId="2A5B25D2" w14:textId="77777777" w:rsidR="009A4A14" w:rsidRPr="008305E8" w:rsidRDefault="009A4A14" w:rsidP="009A4A14">
      <w:pPr>
        <w:spacing w:after="0" w:line="240" w:lineRule="auto"/>
        <w:rPr>
          <w:rFonts w:ascii="Times New Roman" w:hAnsi="Times New Roman"/>
        </w:rPr>
      </w:pPr>
    </w:p>
    <w:p w14:paraId="05C6C096" w14:textId="77777777" w:rsidR="009A4A14" w:rsidRPr="008305E8" w:rsidRDefault="009A4A14" w:rsidP="009A4A14">
      <w:pPr>
        <w:spacing w:after="0" w:line="240" w:lineRule="auto"/>
        <w:jc w:val="right"/>
        <w:rPr>
          <w:rFonts w:ascii="Times New Roman" w:hAnsi="Times New Roman"/>
          <w:sz w:val="24"/>
        </w:rPr>
      </w:pPr>
    </w:p>
    <w:p w14:paraId="34D6DF0F" w14:textId="77777777" w:rsidR="009A4A14" w:rsidRPr="008305E8" w:rsidRDefault="009A4A14" w:rsidP="009A4A14">
      <w:pPr>
        <w:spacing w:after="0" w:line="240" w:lineRule="auto"/>
        <w:jc w:val="right"/>
        <w:rPr>
          <w:rFonts w:ascii="Times New Roman" w:hAnsi="Times New Roman"/>
          <w:sz w:val="24"/>
        </w:rPr>
      </w:pPr>
    </w:p>
    <w:p w14:paraId="32380E81" w14:textId="42F7DE04" w:rsidR="009A4A14" w:rsidRPr="008305E8" w:rsidRDefault="009A4A14" w:rsidP="00CB1242">
      <w:pPr>
        <w:spacing w:after="0" w:line="240" w:lineRule="auto"/>
        <w:ind w:left="5387"/>
        <w:rPr>
          <w:rFonts w:ascii="Times New Roman" w:hAnsi="Times New Roman"/>
          <w:b/>
          <w:bCs/>
          <w:sz w:val="24"/>
          <w:szCs w:val="24"/>
        </w:rPr>
      </w:pPr>
      <w:r w:rsidRPr="008305E8">
        <w:rPr>
          <w:rFonts w:ascii="Times New Roman" w:hAnsi="Times New Roman"/>
          <w:b/>
          <w:bCs/>
          <w:sz w:val="24"/>
          <w:szCs w:val="24"/>
        </w:rPr>
        <w:t xml:space="preserve">базовый уровень </w:t>
      </w:r>
    </w:p>
    <w:p w14:paraId="2B912C5A" w14:textId="77777777" w:rsidR="009A4A14" w:rsidRPr="008305E8" w:rsidRDefault="009A4A14" w:rsidP="00CB1242">
      <w:pPr>
        <w:tabs>
          <w:tab w:val="left" w:pos="2977"/>
        </w:tabs>
        <w:spacing w:after="0" w:line="240" w:lineRule="auto"/>
        <w:ind w:left="5387"/>
        <w:rPr>
          <w:rFonts w:ascii="Times New Roman" w:hAnsi="Times New Roman"/>
          <w:sz w:val="24"/>
          <w:szCs w:val="24"/>
        </w:rPr>
      </w:pPr>
      <w:r w:rsidRPr="008305E8">
        <w:rPr>
          <w:rFonts w:ascii="Times New Roman" w:hAnsi="Times New Roman"/>
          <w:sz w:val="24"/>
          <w:szCs w:val="24"/>
        </w:rPr>
        <w:t>объем: 72 часа</w:t>
      </w:r>
    </w:p>
    <w:p w14:paraId="1183F3BD" w14:textId="110C0917" w:rsidR="009A4A14" w:rsidRPr="008305E8" w:rsidRDefault="009A4A14" w:rsidP="00CB1242">
      <w:pPr>
        <w:tabs>
          <w:tab w:val="left" w:pos="2977"/>
        </w:tabs>
        <w:spacing w:after="0" w:line="240" w:lineRule="auto"/>
        <w:ind w:left="5387"/>
        <w:rPr>
          <w:rFonts w:ascii="Times New Roman" w:hAnsi="Times New Roman"/>
          <w:sz w:val="24"/>
          <w:szCs w:val="24"/>
        </w:rPr>
      </w:pPr>
      <w:r w:rsidRPr="008305E8">
        <w:rPr>
          <w:rFonts w:ascii="Times New Roman" w:hAnsi="Times New Roman"/>
          <w:sz w:val="24"/>
          <w:szCs w:val="24"/>
        </w:rPr>
        <w:t>рекомендовано: для всех УГПС</w:t>
      </w:r>
    </w:p>
    <w:p w14:paraId="521F55AB" w14:textId="590B77AC" w:rsidR="009A4A14" w:rsidRPr="008305E8" w:rsidRDefault="009A4A14" w:rsidP="009A4A14">
      <w:pPr>
        <w:spacing w:after="0"/>
        <w:jc w:val="right"/>
        <w:rPr>
          <w:rFonts w:ascii="Times New Roman" w:hAnsi="Times New Roman"/>
          <w:b/>
          <w:bCs/>
          <w:sz w:val="24"/>
          <w:szCs w:val="24"/>
        </w:rPr>
      </w:pPr>
    </w:p>
    <w:p w14:paraId="27FAE49E" w14:textId="5F2140C9" w:rsidR="009A4A14" w:rsidRPr="008305E8" w:rsidRDefault="009A4A14" w:rsidP="009A4A14">
      <w:pPr>
        <w:spacing w:after="0"/>
        <w:jc w:val="right"/>
        <w:rPr>
          <w:rFonts w:ascii="Times New Roman" w:hAnsi="Times New Roman"/>
          <w:b/>
          <w:bCs/>
          <w:sz w:val="24"/>
          <w:szCs w:val="24"/>
        </w:rPr>
      </w:pPr>
    </w:p>
    <w:p w14:paraId="19BF527D" w14:textId="5BCC355D" w:rsidR="009A4A14" w:rsidRPr="008305E8" w:rsidRDefault="009A4A14" w:rsidP="009A4A14">
      <w:pPr>
        <w:spacing w:after="0"/>
        <w:jc w:val="right"/>
        <w:rPr>
          <w:rFonts w:ascii="Times New Roman" w:hAnsi="Times New Roman"/>
          <w:b/>
          <w:bCs/>
          <w:sz w:val="24"/>
          <w:szCs w:val="24"/>
        </w:rPr>
      </w:pPr>
    </w:p>
    <w:p w14:paraId="44281437" w14:textId="509C5D3E" w:rsidR="009A4A14" w:rsidRPr="008305E8" w:rsidRDefault="009A4A14" w:rsidP="009A4A14">
      <w:pPr>
        <w:spacing w:after="0"/>
        <w:jc w:val="right"/>
        <w:rPr>
          <w:rFonts w:ascii="Times New Roman" w:hAnsi="Times New Roman"/>
          <w:b/>
          <w:bCs/>
          <w:sz w:val="24"/>
          <w:szCs w:val="24"/>
        </w:rPr>
      </w:pPr>
    </w:p>
    <w:p w14:paraId="1BD20740" w14:textId="636CE516" w:rsidR="009A4A14" w:rsidRPr="008305E8" w:rsidRDefault="009A4A14" w:rsidP="009A4A14">
      <w:pPr>
        <w:spacing w:after="0"/>
        <w:jc w:val="right"/>
        <w:rPr>
          <w:rFonts w:ascii="Times New Roman" w:hAnsi="Times New Roman"/>
          <w:b/>
          <w:bCs/>
          <w:sz w:val="24"/>
          <w:szCs w:val="24"/>
        </w:rPr>
      </w:pPr>
    </w:p>
    <w:p w14:paraId="639D57BA" w14:textId="263B7980" w:rsidR="009A4A14" w:rsidRPr="008305E8" w:rsidRDefault="009A4A14" w:rsidP="009A4A14">
      <w:pPr>
        <w:spacing w:after="0"/>
        <w:jc w:val="right"/>
        <w:rPr>
          <w:rFonts w:ascii="Times New Roman" w:hAnsi="Times New Roman"/>
          <w:b/>
          <w:bCs/>
          <w:sz w:val="24"/>
          <w:szCs w:val="24"/>
        </w:rPr>
      </w:pPr>
    </w:p>
    <w:p w14:paraId="52B0F1CD" w14:textId="69391831" w:rsidR="009A4A14" w:rsidRPr="008305E8" w:rsidRDefault="009A4A14" w:rsidP="009A4A14">
      <w:pPr>
        <w:spacing w:after="0"/>
        <w:jc w:val="right"/>
        <w:rPr>
          <w:rFonts w:ascii="Times New Roman" w:hAnsi="Times New Roman"/>
          <w:b/>
          <w:bCs/>
          <w:sz w:val="24"/>
          <w:szCs w:val="24"/>
        </w:rPr>
      </w:pPr>
    </w:p>
    <w:p w14:paraId="4E61FE05" w14:textId="15C568F6" w:rsidR="009A4A14" w:rsidRDefault="009A4A14" w:rsidP="009A4A14">
      <w:pPr>
        <w:spacing w:after="0"/>
        <w:jc w:val="right"/>
        <w:rPr>
          <w:rFonts w:ascii="Times New Roman" w:hAnsi="Times New Roman"/>
          <w:b/>
          <w:bCs/>
          <w:sz w:val="24"/>
          <w:szCs w:val="24"/>
        </w:rPr>
      </w:pPr>
    </w:p>
    <w:p w14:paraId="3599E4B1" w14:textId="77777777" w:rsidR="009A3623" w:rsidRPr="008305E8" w:rsidRDefault="009A3623" w:rsidP="009A4A14">
      <w:pPr>
        <w:spacing w:after="0"/>
        <w:jc w:val="right"/>
        <w:rPr>
          <w:rFonts w:ascii="Times New Roman" w:hAnsi="Times New Roman"/>
          <w:b/>
          <w:bCs/>
          <w:sz w:val="24"/>
          <w:szCs w:val="24"/>
        </w:rPr>
      </w:pPr>
    </w:p>
    <w:p w14:paraId="5A5F94E6" w14:textId="1FE022F5" w:rsidR="009A4A14" w:rsidRPr="008305E8" w:rsidRDefault="009A4A14" w:rsidP="009A4A14">
      <w:pPr>
        <w:spacing w:after="0"/>
        <w:jc w:val="right"/>
        <w:rPr>
          <w:rFonts w:ascii="Times New Roman" w:hAnsi="Times New Roman"/>
          <w:b/>
          <w:bCs/>
          <w:sz w:val="24"/>
          <w:szCs w:val="24"/>
        </w:rPr>
      </w:pPr>
    </w:p>
    <w:p w14:paraId="6CB6B92B" w14:textId="77777777" w:rsidR="007647A3" w:rsidRPr="008305E8" w:rsidRDefault="007647A3" w:rsidP="009A4A14">
      <w:pPr>
        <w:spacing w:after="0"/>
        <w:jc w:val="right"/>
        <w:rPr>
          <w:rFonts w:ascii="Times New Roman" w:hAnsi="Times New Roman"/>
          <w:b/>
          <w:bCs/>
          <w:sz w:val="24"/>
          <w:szCs w:val="24"/>
        </w:rPr>
      </w:pPr>
    </w:p>
    <w:p w14:paraId="3978436D" w14:textId="55BF6EAF" w:rsidR="009A4A14" w:rsidRPr="008305E8" w:rsidRDefault="009A4A14" w:rsidP="009A4A14">
      <w:pPr>
        <w:spacing w:after="0"/>
        <w:jc w:val="right"/>
        <w:rPr>
          <w:rFonts w:ascii="Times New Roman" w:hAnsi="Times New Roman"/>
          <w:b/>
          <w:bCs/>
          <w:sz w:val="24"/>
          <w:szCs w:val="24"/>
        </w:rPr>
      </w:pPr>
    </w:p>
    <w:p w14:paraId="1CC30B83" w14:textId="77777777" w:rsidR="009A4A14" w:rsidRPr="008305E8" w:rsidRDefault="009A4A14" w:rsidP="009A4A14">
      <w:pPr>
        <w:spacing w:after="0"/>
        <w:jc w:val="right"/>
        <w:rPr>
          <w:rFonts w:ascii="Times New Roman" w:hAnsi="Times New Roman"/>
          <w:sz w:val="32"/>
          <w:szCs w:val="32"/>
        </w:rPr>
      </w:pPr>
    </w:p>
    <w:p w14:paraId="17266142" w14:textId="77777777" w:rsidR="009A4A14" w:rsidRPr="008305E8" w:rsidRDefault="009A4A14" w:rsidP="009A4A14">
      <w:pPr>
        <w:spacing w:after="0" w:line="240" w:lineRule="auto"/>
        <w:jc w:val="center"/>
        <w:rPr>
          <w:rFonts w:ascii="Times New Roman" w:hAnsi="Times New Roman"/>
          <w:sz w:val="28"/>
          <w:szCs w:val="28"/>
        </w:rPr>
      </w:pPr>
    </w:p>
    <w:p w14:paraId="366DD62D" w14:textId="77777777" w:rsidR="009A4A14" w:rsidRPr="008305E8" w:rsidRDefault="009A4A14" w:rsidP="009A4A14">
      <w:pPr>
        <w:spacing w:after="0" w:line="240" w:lineRule="auto"/>
        <w:jc w:val="center"/>
        <w:rPr>
          <w:rFonts w:ascii="Times New Roman" w:hAnsi="Times New Roman"/>
          <w:sz w:val="28"/>
          <w:szCs w:val="28"/>
        </w:rPr>
      </w:pPr>
      <w:r w:rsidRPr="008305E8">
        <w:rPr>
          <w:rFonts w:ascii="Times New Roman" w:hAnsi="Times New Roman"/>
          <w:sz w:val="28"/>
          <w:szCs w:val="28"/>
        </w:rPr>
        <w:t xml:space="preserve">МОСКВА </w:t>
      </w:r>
    </w:p>
    <w:p w14:paraId="113AE870" w14:textId="2EBE54D7" w:rsidR="00D53AE9" w:rsidRPr="008305E8" w:rsidRDefault="009A4A14" w:rsidP="009A4A14">
      <w:pPr>
        <w:spacing w:after="0" w:line="240" w:lineRule="auto"/>
        <w:jc w:val="center"/>
        <w:rPr>
          <w:rFonts w:ascii="Times New Roman" w:hAnsi="Times New Roman"/>
          <w:color w:val="auto"/>
          <w:sz w:val="24"/>
        </w:rPr>
      </w:pPr>
      <w:r w:rsidRPr="008305E8">
        <w:rPr>
          <w:rFonts w:ascii="Times New Roman" w:hAnsi="Times New Roman"/>
          <w:sz w:val="28"/>
          <w:szCs w:val="28"/>
        </w:rPr>
        <w:t>2026</w:t>
      </w:r>
    </w:p>
    <w:p w14:paraId="31839A0C" w14:textId="530EC432" w:rsidR="00D53AE9" w:rsidRPr="008305E8" w:rsidRDefault="00D53AE9">
      <w:pPr>
        <w:spacing w:after="0" w:line="240" w:lineRule="auto"/>
        <w:rPr>
          <w:rFonts w:ascii="Times New Roman" w:hAnsi="Times New Roman"/>
          <w:color w:val="auto"/>
          <w:sz w:val="24"/>
        </w:rPr>
      </w:pPr>
    </w:p>
    <w:p w14:paraId="028E9B60" w14:textId="6209E9C5" w:rsidR="00D53AE9" w:rsidRPr="008305E8" w:rsidRDefault="00104164" w:rsidP="002629B8">
      <w:pPr>
        <w:spacing w:after="0" w:line="240" w:lineRule="auto"/>
        <w:contextualSpacing/>
        <w:jc w:val="center"/>
        <w:rPr>
          <w:rFonts w:ascii="Times New Roman" w:hAnsi="Times New Roman"/>
          <w:b/>
          <w:bCs/>
          <w:color w:val="auto"/>
          <w:sz w:val="28"/>
        </w:rPr>
      </w:pPr>
      <w:r w:rsidRPr="008305E8">
        <w:rPr>
          <w:rFonts w:ascii="Times New Roman" w:hAnsi="Times New Roman"/>
          <w:b/>
          <w:bCs/>
          <w:color w:val="auto"/>
          <w:sz w:val="28"/>
        </w:rPr>
        <w:t>СОДЕРЖАНИЕ</w:t>
      </w:r>
    </w:p>
    <w:p w14:paraId="315A0262" w14:textId="77777777" w:rsidR="002629B8" w:rsidRPr="008305E8" w:rsidRDefault="002629B8" w:rsidP="002629B8">
      <w:pPr>
        <w:spacing w:after="0" w:line="240" w:lineRule="auto"/>
        <w:contextualSpacing/>
        <w:jc w:val="center"/>
        <w:rPr>
          <w:rFonts w:ascii="Times New Roman" w:hAnsi="Times New Roman"/>
          <w:b/>
          <w:bCs/>
          <w:color w:val="auto"/>
          <w:sz w:val="28"/>
        </w:rPr>
      </w:pPr>
    </w:p>
    <w:p w14:paraId="3F9E833D" w14:textId="482FACE3" w:rsidR="002629B8" w:rsidRPr="008305E8" w:rsidRDefault="00104164" w:rsidP="002629B8">
      <w:pPr>
        <w:pStyle w:val="1f4"/>
        <w:tabs>
          <w:tab w:val="left" w:pos="440"/>
          <w:tab w:val="right" w:leader="dot" w:pos="10195"/>
        </w:tabs>
        <w:spacing w:after="0" w:line="240" w:lineRule="auto"/>
        <w:jc w:val="both"/>
        <w:rPr>
          <w:rStyle w:val="ac"/>
          <w:noProof/>
          <w:color w:val="auto"/>
          <w:szCs w:val="28"/>
        </w:rPr>
      </w:pPr>
      <w:r w:rsidRPr="008305E8">
        <w:rPr>
          <w:rStyle w:val="ac"/>
          <w:noProof/>
          <w:color w:val="auto"/>
          <w:szCs w:val="28"/>
        </w:rPr>
        <w:fldChar w:fldCharType="begin"/>
      </w:r>
      <w:r w:rsidRPr="008305E8">
        <w:rPr>
          <w:rStyle w:val="ac"/>
          <w:noProof/>
          <w:color w:val="auto"/>
          <w:szCs w:val="28"/>
        </w:rPr>
        <w:instrText>TOC \h \z \u \o "1-3"</w:instrText>
      </w:r>
      <w:r w:rsidRPr="008305E8">
        <w:rPr>
          <w:rStyle w:val="ac"/>
          <w:noProof/>
          <w:color w:val="auto"/>
          <w:szCs w:val="28"/>
        </w:rPr>
        <w:fldChar w:fldCharType="separate"/>
      </w:r>
      <w:hyperlink w:anchor="_Toc227160754" w:history="1">
        <w:r w:rsidR="002629B8" w:rsidRPr="008305E8">
          <w:rPr>
            <w:rStyle w:val="ac"/>
            <w:noProof/>
            <w:color w:val="auto"/>
            <w:szCs w:val="28"/>
          </w:rPr>
          <w:t>1 Общая характеристика примерной рабочей программы  общеобразовательной дисциплины «Русский язык»</w:t>
        </w:r>
        <w:r w:rsidR="002629B8" w:rsidRPr="008305E8">
          <w:rPr>
            <w:rStyle w:val="ac"/>
            <w:noProof/>
            <w:webHidden/>
            <w:color w:val="auto"/>
            <w:szCs w:val="28"/>
          </w:rPr>
          <w:tab/>
        </w:r>
        <w:r w:rsidR="002629B8" w:rsidRPr="008305E8">
          <w:rPr>
            <w:rStyle w:val="ac"/>
            <w:noProof/>
            <w:webHidden/>
            <w:color w:val="auto"/>
            <w:szCs w:val="28"/>
          </w:rPr>
          <w:fldChar w:fldCharType="begin"/>
        </w:r>
        <w:r w:rsidR="002629B8" w:rsidRPr="008305E8">
          <w:rPr>
            <w:rStyle w:val="ac"/>
            <w:noProof/>
            <w:webHidden/>
            <w:color w:val="auto"/>
            <w:szCs w:val="28"/>
          </w:rPr>
          <w:instrText xml:space="preserve"> PAGEREF _Toc227160754 \h </w:instrText>
        </w:r>
        <w:r w:rsidR="002629B8" w:rsidRPr="008305E8">
          <w:rPr>
            <w:rStyle w:val="ac"/>
            <w:noProof/>
            <w:webHidden/>
            <w:color w:val="auto"/>
            <w:szCs w:val="28"/>
          </w:rPr>
        </w:r>
        <w:r w:rsidR="002629B8" w:rsidRPr="008305E8">
          <w:rPr>
            <w:rStyle w:val="ac"/>
            <w:noProof/>
            <w:webHidden/>
            <w:color w:val="auto"/>
            <w:szCs w:val="28"/>
          </w:rPr>
          <w:fldChar w:fldCharType="separate"/>
        </w:r>
        <w:r w:rsidR="00C456C4">
          <w:rPr>
            <w:rStyle w:val="ac"/>
            <w:noProof/>
            <w:webHidden/>
            <w:color w:val="auto"/>
            <w:szCs w:val="28"/>
          </w:rPr>
          <w:t>3</w:t>
        </w:r>
        <w:r w:rsidR="002629B8" w:rsidRPr="008305E8">
          <w:rPr>
            <w:rStyle w:val="ac"/>
            <w:noProof/>
            <w:webHidden/>
            <w:color w:val="auto"/>
            <w:szCs w:val="28"/>
          </w:rPr>
          <w:fldChar w:fldCharType="end"/>
        </w:r>
      </w:hyperlink>
    </w:p>
    <w:p w14:paraId="3F1D839E" w14:textId="3E0EE5EC" w:rsidR="002629B8" w:rsidRPr="008305E8" w:rsidRDefault="00F76193" w:rsidP="002629B8">
      <w:pPr>
        <w:pStyle w:val="1f4"/>
        <w:tabs>
          <w:tab w:val="left" w:pos="440"/>
          <w:tab w:val="right" w:leader="dot" w:pos="10195"/>
        </w:tabs>
        <w:spacing w:after="0" w:line="240" w:lineRule="auto"/>
        <w:jc w:val="both"/>
        <w:rPr>
          <w:rStyle w:val="ac"/>
          <w:noProof/>
          <w:color w:val="auto"/>
          <w:szCs w:val="28"/>
        </w:rPr>
      </w:pPr>
      <w:hyperlink w:anchor="_Toc227160755" w:history="1">
        <w:r w:rsidR="002629B8" w:rsidRPr="008305E8">
          <w:rPr>
            <w:rStyle w:val="ac"/>
            <w:noProof/>
            <w:color w:val="auto"/>
            <w:szCs w:val="28"/>
          </w:rPr>
          <w:t>2 Структура и содержание общеобразовательной дисциплины</w:t>
        </w:r>
        <w:r w:rsidR="002629B8" w:rsidRPr="008305E8">
          <w:rPr>
            <w:rStyle w:val="ac"/>
            <w:noProof/>
            <w:webHidden/>
            <w:color w:val="auto"/>
            <w:szCs w:val="28"/>
          </w:rPr>
          <w:tab/>
        </w:r>
        <w:r w:rsidR="002629B8" w:rsidRPr="008305E8">
          <w:rPr>
            <w:rStyle w:val="ac"/>
            <w:noProof/>
            <w:webHidden/>
            <w:color w:val="auto"/>
            <w:szCs w:val="28"/>
          </w:rPr>
          <w:fldChar w:fldCharType="begin"/>
        </w:r>
        <w:r w:rsidR="002629B8" w:rsidRPr="008305E8">
          <w:rPr>
            <w:rStyle w:val="ac"/>
            <w:noProof/>
            <w:webHidden/>
            <w:color w:val="auto"/>
            <w:szCs w:val="28"/>
          </w:rPr>
          <w:instrText xml:space="preserve"> PAGEREF _Toc227160755 \h </w:instrText>
        </w:r>
        <w:r w:rsidR="002629B8" w:rsidRPr="008305E8">
          <w:rPr>
            <w:rStyle w:val="ac"/>
            <w:noProof/>
            <w:webHidden/>
            <w:color w:val="auto"/>
            <w:szCs w:val="28"/>
          </w:rPr>
        </w:r>
        <w:r w:rsidR="002629B8" w:rsidRPr="008305E8">
          <w:rPr>
            <w:rStyle w:val="ac"/>
            <w:noProof/>
            <w:webHidden/>
            <w:color w:val="auto"/>
            <w:szCs w:val="28"/>
          </w:rPr>
          <w:fldChar w:fldCharType="separate"/>
        </w:r>
        <w:r w:rsidR="00C456C4">
          <w:rPr>
            <w:rStyle w:val="ac"/>
            <w:noProof/>
            <w:webHidden/>
            <w:color w:val="auto"/>
            <w:szCs w:val="28"/>
          </w:rPr>
          <w:t>10</w:t>
        </w:r>
        <w:r w:rsidR="002629B8" w:rsidRPr="008305E8">
          <w:rPr>
            <w:rStyle w:val="ac"/>
            <w:noProof/>
            <w:webHidden/>
            <w:color w:val="auto"/>
            <w:szCs w:val="28"/>
          </w:rPr>
          <w:fldChar w:fldCharType="end"/>
        </w:r>
      </w:hyperlink>
    </w:p>
    <w:p w14:paraId="6A4F10AC" w14:textId="38C1737F" w:rsidR="002629B8" w:rsidRPr="008305E8" w:rsidRDefault="00F76193" w:rsidP="002629B8">
      <w:pPr>
        <w:pStyle w:val="1f4"/>
        <w:tabs>
          <w:tab w:val="left" w:pos="440"/>
          <w:tab w:val="right" w:leader="dot" w:pos="10195"/>
        </w:tabs>
        <w:spacing w:after="0" w:line="240" w:lineRule="auto"/>
        <w:jc w:val="both"/>
        <w:rPr>
          <w:rStyle w:val="ac"/>
          <w:noProof/>
          <w:color w:val="auto"/>
          <w:szCs w:val="28"/>
        </w:rPr>
      </w:pPr>
      <w:hyperlink w:anchor="_Toc227160756" w:history="1">
        <w:r w:rsidR="002629B8" w:rsidRPr="008305E8">
          <w:rPr>
            <w:rStyle w:val="ac"/>
            <w:noProof/>
            <w:color w:val="auto"/>
            <w:szCs w:val="28"/>
          </w:rPr>
          <w:t>3 Условия реализации программы общеобразовательной дисциплины</w:t>
        </w:r>
        <w:r w:rsidR="002629B8" w:rsidRPr="008305E8">
          <w:rPr>
            <w:rStyle w:val="ac"/>
            <w:noProof/>
            <w:webHidden/>
            <w:color w:val="auto"/>
            <w:szCs w:val="28"/>
          </w:rPr>
          <w:tab/>
        </w:r>
        <w:r w:rsidR="002629B8" w:rsidRPr="008305E8">
          <w:rPr>
            <w:rStyle w:val="ac"/>
            <w:noProof/>
            <w:webHidden/>
            <w:color w:val="auto"/>
            <w:szCs w:val="28"/>
          </w:rPr>
          <w:fldChar w:fldCharType="begin"/>
        </w:r>
        <w:r w:rsidR="002629B8" w:rsidRPr="008305E8">
          <w:rPr>
            <w:rStyle w:val="ac"/>
            <w:noProof/>
            <w:webHidden/>
            <w:color w:val="auto"/>
            <w:szCs w:val="28"/>
          </w:rPr>
          <w:instrText xml:space="preserve"> PAGEREF _Toc227160756 \h </w:instrText>
        </w:r>
        <w:r w:rsidR="002629B8" w:rsidRPr="008305E8">
          <w:rPr>
            <w:rStyle w:val="ac"/>
            <w:noProof/>
            <w:webHidden/>
            <w:color w:val="auto"/>
            <w:szCs w:val="28"/>
          </w:rPr>
        </w:r>
        <w:r w:rsidR="002629B8" w:rsidRPr="008305E8">
          <w:rPr>
            <w:rStyle w:val="ac"/>
            <w:noProof/>
            <w:webHidden/>
            <w:color w:val="auto"/>
            <w:szCs w:val="28"/>
          </w:rPr>
          <w:fldChar w:fldCharType="separate"/>
        </w:r>
        <w:r w:rsidR="00C456C4">
          <w:rPr>
            <w:rStyle w:val="ac"/>
            <w:noProof/>
            <w:webHidden/>
            <w:color w:val="auto"/>
            <w:szCs w:val="28"/>
          </w:rPr>
          <w:t>18</w:t>
        </w:r>
        <w:r w:rsidR="002629B8" w:rsidRPr="008305E8">
          <w:rPr>
            <w:rStyle w:val="ac"/>
            <w:noProof/>
            <w:webHidden/>
            <w:color w:val="auto"/>
            <w:szCs w:val="28"/>
          </w:rPr>
          <w:fldChar w:fldCharType="end"/>
        </w:r>
      </w:hyperlink>
    </w:p>
    <w:p w14:paraId="763F933D" w14:textId="5E4B03C3" w:rsidR="002629B8" w:rsidRPr="008305E8" w:rsidRDefault="00F76193" w:rsidP="002629B8">
      <w:pPr>
        <w:pStyle w:val="1f4"/>
        <w:tabs>
          <w:tab w:val="left" w:pos="440"/>
          <w:tab w:val="right" w:leader="dot" w:pos="10195"/>
        </w:tabs>
        <w:spacing w:after="0" w:line="240" w:lineRule="auto"/>
        <w:jc w:val="both"/>
        <w:rPr>
          <w:rStyle w:val="ac"/>
          <w:noProof/>
          <w:color w:val="auto"/>
          <w:szCs w:val="28"/>
        </w:rPr>
      </w:pPr>
      <w:hyperlink w:anchor="_Toc227160757" w:history="1">
        <w:r w:rsidR="002629B8" w:rsidRPr="008305E8">
          <w:rPr>
            <w:rStyle w:val="ac"/>
            <w:noProof/>
            <w:color w:val="auto"/>
            <w:szCs w:val="28"/>
          </w:rPr>
          <w:t>4 Контроль и оценка результатов освоения дисциплины</w:t>
        </w:r>
        <w:r w:rsidR="002629B8" w:rsidRPr="008305E8">
          <w:rPr>
            <w:rStyle w:val="ac"/>
            <w:noProof/>
            <w:webHidden/>
            <w:color w:val="auto"/>
            <w:szCs w:val="28"/>
          </w:rPr>
          <w:tab/>
        </w:r>
        <w:r w:rsidR="002629B8" w:rsidRPr="008305E8">
          <w:rPr>
            <w:rStyle w:val="ac"/>
            <w:noProof/>
            <w:webHidden/>
            <w:color w:val="auto"/>
            <w:szCs w:val="28"/>
          </w:rPr>
          <w:fldChar w:fldCharType="begin"/>
        </w:r>
        <w:r w:rsidR="002629B8" w:rsidRPr="008305E8">
          <w:rPr>
            <w:rStyle w:val="ac"/>
            <w:noProof/>
            <w:webHidden/>
            <w:color w:val="auto"/>
            <w:szCs w:val="28"/>
          </w:rPr>
          <w:instrText xml:space="preserve"> PAGEREF _Toc227160757 \h </w:instrText>
        </w:r>
        <w:r w:rsidR="002629B8" w:rsidRPr="008305E8">
          <w:rPr>
            <w:rStyle w:val="ac"/>
            <w:noProof/>
            <w:webHidden/>
            <w:color w:val="auto"/>
            <w:szCs w:val="28"/>
          </w:rPr>
        </w:r>
        <w:r w:rsidR="002629B8" w:rsidRPr="008305E8">
          <w:rPr>
            <w:rStyle w:val="ac"/>
            <w:noProof/>
            <w:webHidden/>
            <w:color w:val="auto"/>
            <w:szCs w:val="28"/>
          </w:rPr>
          <w:fldChar w:fldCharType="separate"/>
        </w:r>
        <w:r w:rsidR="00C456C4">
          <w:rPr>
            <w:rStyle w:val="ac"/>
            <w:noProof/>
            <w:webHidden/>
            <w:color w:val="auto"/>
            <w:szCs w:val="28"/>
          </w:rPr>
          <w:t>20</w:t>
        </w:r>
        <w:r w:rsidR="002629B8" w:rsidRPr="008305E8">
          <w:rPr>
            <w:rStyle w:val="ac"/>
            <w:noProof/>
            <w:webHidden/>
            <w:color w:val="auto"/>
            <w:szCs w:val="28"/>
          </w:rPr>
          <w:fldChar w:fldCharType="end"/>
        </w:r>
      </w:hyperlink>
    </w:p>
    <w:p w14:paraId="2C3A7F7F" w14:textId="00007590" w:rsidR="00D53AE9" w:rsidRPr="008305E8" w:rsidRDefault="00104164" w:rsidP="002629B8">
      <w:pPr>
        <w:pStyle w:val="1f4"/>
        <w:tabs>
          <w:tab w:val="left" w:pos="440"/>
          <w:tab w:val="right" w:leader="dot" w:pos="10205"/>
        </w:tabs>
        <w:spacing w:after="0" w:line="240" w:lineRule="auto"/>
        <w:jc w:val="both"/>
        <w:rPr>
          <w:color w:val="auto"/>
        </w:rPr>
      </w:pPr>
      <w:r w:rsidRPr="008305E8">
        <w:rPr>
          <w:rStyle w:val="ac"/>
          <w:noProof/>
          <w:color w:val="auto"/>
          <w:szCs w:val="28"/>
        </w:rPr>
        <w:fldChar w:fldCharType="end"/>
      </w:r>
    </w:p>
    <w:p w14:paraId="5B39E4E8" w14:textId="77777777" w:rsidR="00D53AE9" w:rsidRPr="008305E8" w:rsidRDefault="00D53AE9">
      <w:pPr>
        <w:spacing w:after="0" w:line="240" w:lineRule="auto"/>
        <w:rPr>
          <w:rFonts w:ascii="Times New Roman" w:hAnsi="Times New Roman"/>
          <w:color w:val="auto"/>
          <w:sz w:val="24"/>
        </w:rPr>
      </w:pPr>
    </w:p>
    <w:p w14:paraId="570F73D8" w14:textId="77777777" w:rsidR="00D53AE9" w:rsidRPr="008305E8" w:rsidRDefault="00D53AE9">
      <w:pPr>
        <w:spacing w:after="0" w:line="240" w:lineRule="auto"/>
        <w:rPr>
          <w:rFonts w:ascii="Times New Roman" w:hAnsi="Times New Roman"/>
          <w:color w:val="auto"/>
          <w:sz w:val="24"/>
        </w:rPr>
      </w:pPr>
    </w:p>
    <w:p w14:paraId="06DBFDF6" w14:textId="2D1CF528" w:rsidR="00D53AE9" w:rsidRPr="008305E8" w:rsidRDefault="00104164">
      <w:pPr>
        <w:spacing w:after="0" w:line="240" w:lineRule="auto"/>
        <w:rPr>
          <w:rFonts w:ascii="Times New Roman" w:hAnsi="Times New Roman"/>
          <w:color w:val="auto"/>
          <w:sz w:val="24"/>
        </w:rPr>
      </w:pPr>
      <w:r w:rsidRPr="008305E8">
        <w:rPr>
          <w:rFonts w:ascii="Times New Roman" w:hAnsi="Times New Roman"/>
          <w:color w:val="auto"/>
          <w:sz w:val="24"/>
        </w:rPr>
        <w:br w:type="page"/>
      </w:r>
    </w:p>
    <w:p w14:paraId="6F767B1E" w14:textId="67A72D3D" w:rsidR="009A4A14" w:rsidRPr="008305E8" w:rsidRDefault="009A4A14" w:rsidP="009A4A14">
      <w:pPr>
        <w:pStyle w:val="10"/>
        <w:tabs>
          <w:tab w:val="left" w:pos="284"/>
        </w:tabs>
        <w:jc w:val="center"/>
        <w:rPr>
          <w:b/>
          <w:color w:val="auto"/>
          <w:sz w:val="28"/>
          <w:szCs w:val="28"/>
        </w:rPr>
      </w:pPr>
      <w:bookmarkStart w:id="1" w:name="_Toc225248149"/>
      <w:bookmarkStart w:id="2" w:name="_Toc227160754"/>
      <w:r w:rsidRPr="008305E8">
        <w:rPr>
          <w:b/>
          <w:color w:val="auto"/>
          <w:sz w:val="28"/>
          <w:szCs w:val="28"/>
        </w:rPr>
        <w:t xml:space="preserve">1 Общая характеристика примерной рабочей программы </w:t>
      </w:r>
      <w:r w:rsidRPr="008305E8">
        <w:rPr>
          <w:b/>
          <w:color w:val="auto"/>
          <w:sz w:val="28"/>
          <w:szCs w:val="28"/>
        </w:rPr>
        <w:br/>
        <w:t>общеобразовательной дисциплины «Русский язык»</w:t>
      </w:r>
      <w:bookmarkEnd w:id="1"/>
      <w:bookmarkEnd w:id="2"/>
    </w:p>
    <w:p w14:paraId="2F5E1C6B" w14:textId="77777777" w:rsidR="009A4A14" w:rsidRPr="008305E8" w:rsidRDefault="009A4A14" w:rsidP="009A4A14">
      <w:pPr>
        <w:pStyle w:val="af"/>
        <w:spacing w:after="0" w:line="240" w:lineRule="auto"/>
        <w:ind w:left="0" w:firstLine="709"/>
        <w:rPr>
          <w:rFonts w:ascii="Times New Roman" w:hAnsi="Times New Roman"/>
        </w:rPr>
      </w:pPr>
    </w:p>
    <w:p w14:paraId="48750BB6" w14:textId="77777777" w:rsidR="009A4A14" w:rsidRPr="008305E8" w:rsidRDefault="009A4A14" w:rsidP="009A4A14">
      <w:pPr>
        <w:pStyle w:val="af"/>
        <w:widowControl w:val="0"/>
        <w:tabs>
          <w:tab w:val="left" w:pos="1276"/>
          <w:tab w:val="left" w:pos="10992"/>
          <w:tab w:val="left" w:pos="11908"/>
          <w:tab w:val="left" w:pos="12824"/>
          <w:tab w:val="left" w:pos="13740"/>
          <w:tab w:val="left" w:pos="14656"/>
        </w:tabs>
        <w:spacing w:after="0" w:line="240" w:lineRule="auto"/>
        <w:ind w:left="0" w:firstLine="709"/>
        <w:jc w:val="both"/>
        <w:rPr>
          <w:rFonts w:ascii="Times New Roman" w:hAnsi="Times New Roman"/>
          <w:b/>
          <w:sz w:val="28"/>
          <w:szCs w:val="28"/>
        </w:rPr>
      </w:pPr>
      <w:r w:rsidRPr="008305E8">
        <w:rPr>
          <w:rFonts w:ascii="Times New Roman" w:hAnsi="Times New Roman"/>
          <w:b/>
          <w:sz w:val="28"/>
          <w:szCs w:val="28"/>
        </w:rPr>
        <w:t>1.1 Место дисциплины в структуре образовательной программы среднего профессионального образования</w:t>
      </w:r>
    </w:p>
    <w:p w14:paraId="7743CA62" w14:textId="2DF7FB52" w:rsidR="009A4A14" w:rsidRPr="008305E8" w:rsidRDefault="009A4A14" w:rsidP="009A4A14">
      <w:pPr>
        <w:pStyle w:val="af"/>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rPr>
      </w:pPr>
      <w:r w:rsidRPr="008305E8">
        <w:rPr>
          <w:rFonts w:ascii="Times New Roman" w:hAnsi="Times New Roman"/>
          <w:sz w:val="28"/>
          <w:szCs w:val="28"/>
        </w:rPr>
        <w:t xml:space="preserve">Общеобразовательная дисциплина «Русский язык» является обязательной частью общеобразовательного цикла образовательной программы в соответствии </w:t>
      </w:r>
      <w:r w:rsidRPr="008305E8">
        <w:rPr>
          <w:rFonts w:ascii="Times New Roman" w:hAnsi="Times New Roman"/>
          <w:sz w:val="28"/>
          <w:szCs w:val="28"/>
        </w:rPr>
        <w:br/>
        <w:t>с федеральным государственным образовательным стандартом (далее – ФГОС) среднего профессионального образования (далее – СПО) по _____________________.</w:t>
      </w:r>
    </w:p>
    <w:p w14:paraId="7EB81B3E" w14:textId="77777777" w:rsidR="009A4A14" w:rsidRPr="008305E8" w:rsidRDefault="009A4A14" w:rsidP="009A4A14">
      <w:pPr>
        <w:pStyle w:val="af"/>
        <w:tabs>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sz w:val="28"/>
          <w:szCs w:val="28"/>
          <w:vertAlign w:val="superscript"/>
        </w:rPr>
      </w:pPr>
      <w:r w:rsidRPr="008305E8">
        <w:rPr>
          <w:rFonts w:ascii="Times New Roman" w:hAnsi="Times New Roman"/>
          <w:i/>
          <w:sz w:val="28"/>
          <w:szCs w:val="28"/>
          <w:vertAlign w:val="subscript"/>
        </w:rPr>
        <w:t xml:space="preserve">                                                          </w:t>
      </w:r>
      <w:r w:rsidRPr="008305E8">
        <w:rPr>
          <w:rFonts w:ascii="Times New Roman" w:hAnsi="Times New Roman"/>
          <w:i/>
          <w:sz w:val="28"/>
          <w:szCs w:val="28"/>
          <w:vertAlign w:val="superscript"/>
        </w:rPr>
        <w:t xml:space="preserve">                                                                                               (профессии/специальности)</w:t>
      </w:r>
      <w:r w:rsidRPr="008305E8">
        <w:rPr>
          <w:rFonts w:ascii="Times New Roman" w:hAnsi="Times New Roman"/>
          <w:sz w:val="28"/>
          <w:szCs w:val="28"/>
          <w:vertAlign w:val="superscript"/>
        </w:rPr>
        <w:t xml:space="preserve"> </w:t>
      </w:r>
    </w:p>
    <w:p w14:paraId="77FA0D49" w14:textId="77777777" w:rsidR="009A4A14" w:rsidRPr="008305E8" w:rsidRDefault="009A4A14" w:rsidP="009A4A14">
      <w:pPr>
        <w:spacing w:after="0" w:line="240" w:lineRule="auto"/>
        <w:ind w:firstLine="709"/>
        <w:rPr>
          <w:rFonts w:ascii="Times New Roman" w:hAnsi="Times New Roman"/>
          <w:b/>
          <w:sz w:val="28"/>
          <w:szCs w:val="28"/>
        </w:rPr>
      </w:pPr>
      <w:r w:rsidRPr="008305E8">
        <w:rPr>
          <w:rFonts w:ascii="Times New Roman" w:hAnsi="Times New Roman"/>
          <w:b/>
          <w:sz w:val="28"/>
          <w:szCs w:val="28"/>
        </w:rPr>
        <w:t>1.2 Цели и планируемые результаты освоения дисциплины</w:t>
      </w:r>
    </w:p>
    <w:p w14:paraId="4EDC9BC9" w14:textId="77777777" w:rsidR="009A4A14" w:rsidRPr="008305E8" w:rsidRDefault="009A4A14" w:rsidP="009A4A1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8305E8">
        <w:rPr>
          <w:rFonts w:ascii="Times New Roman" w:hAnsi="Times New Roman"/>
          <w:b/>
          <w:sz w:val="28"/>
          <w:szCs w:val="28"/>
        </w:rPr>
        <w:t>1.2.1 Цель дисциплины</w:t>
      </w:r>
      <w:r w:rsidRPr="008305E8">
        <w:rPr>
          <w:rStyle w:val="a3"/>
          <w:rFonts w:ascii="Times New Roman" w:hAnsi="Times New Roman"/>
          <w:sz w:val="28"/>
          <w:lang w:val="x-none" w:eastAsia="x-none"/>
        </w:rPr>
        <w:footnoteReference w:id="1"/>
      </w:r>
    </w:p>
    <w:p w14:paraId="7D9CE07D" w14:textId="1808A4FF" w:rsidR="00634FD1" w:rsidRPr="008305E8" w:rsidRDefault="00634FD1" w:rsidP="009A4A14">
      <w:pPr>
        <w:spacing w:after="0" w:line="240" w:lineRule="auto"/>
        <w:ind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 xml:space="preserve">Изучение русского языка на базовом уровне обеспечивает общекультурный уровень молодого человека, способного к продолжению обучения в системе </w:t>
      </w:r>
      <w:r w:rsidR="009A4A14" w:rsidRPr="008305E8">
        <w:rPr>
          <w:rFonts w:ascii="Times New Roman" w:eastAsia="SchoolBookSanPin" w:hAnsi="Times New Roman"/>
          <w:color w:val="auto"/>
          <w:sz w:val="28"/>
          <w:szCs w:val="28"/>
        </w:rPr>
        <w:t>СПО</w:t>
      </w:r>
      <w:r w:rsidRPr="008305E8">
        <w:rPr>
          <w:rFonts w:ascii="Times New Roman" w:eastAsia="SchoolBookSanPin" w:hAnsi="Times New Roman"/>
          <w:color w:val="auto"/>
          <w:sz w:val="28"/>
          <w:szCs w:val="28"/>
        </w:rPr>
        <w:t xml:space="preserve">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и высшего образования.</w:t>
      </w:r>
    </w:p>
    <w:p w14:paraId="7C8A8B7F" w14:textId="77777777" w:rsidR="00B150A5" w:rsidRPr="008305E8" w:rsidRDefault="00B150A5" w:rsidP="009A4A14">
      <w:pPr>
        <w:spacing w:after="0" w:line="240" w:lineRule="auto"/>
        <w:ind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Изучение русского языка направлено на достижение следующих целей:</w:t>
      </w:r>
    </w:p>
    <w:p w14:paraId="7A61C83B" w14:textId="30D34388" w:rsidR="00B150A5" w:rsidRPr="008305E8" w:rsidRDefault="00B150A5" w:rsidP="009A4A14">
      <w:pPr>
        <w:pStyle w:val="af"/>
        <w:numPr>
          <w:ilvl w:val="0"/>
          <w:numId w:val="29"/>
        </w:numPr>
        <w:tabs>
          <w:tab w:val="left" w:pos="993"/>
        </w:tabs>
        <w:spacing w:after="0" w:line="240" w:lineRule="auto"/>
        <w:ind w:left="0"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 xml:space="preserve">и языку межнационального общения на основе расширения представлений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о функциях русского языка в России и мире;</w:t>
      </w:r>
      <w:r w:rsidR="00431325" w:rsidRPr="008305E8">
        <w:rPr>
          <w:rFonts w:ascii="Times New Roman" w:eastAsia="SchoolBookSanPin" w:hAnsi="Times New Roman"/>
          <w:color w:val="auto"/>
          <w:sz w:val="28"/>
          <w:szCs w:val="28"/>
        </w:rPr>
        <w:t xml:space="preserve"> </w:t>
      </w:r>
      <w:r w:rsidRPr="008305E8">
        <w:rPr>
          <w:rFonts w:ascii="Times New Roman" w:eastAsia="SchoolBookSanPin" w:hAnsi="Times New Roman"/>
          <w:color w:val="auto"/>
          <w:sz w:val="28"/>
          <w:szCs w:val="28"/>
        </w:rPr>
        <w:t xml:space="preserve">о русском языке как духовной, нравственной и культурной ценности многонационального народа России;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 xml:space="preserve">о взаимосвязи языка и культуры, языка и истории, языка и личности; об отражении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в русском языке традиционных российских духовно-нравственных ценностей; формирование ценностного отношения к русскому языку;</w:t>
      </w:r>
    </w:p>
    <w:p w14:paraId="3AAD071B" w14:textId="33D28EA6" w:rsidR="00566520" w:rsidRPr="008305E8" w:rsidRDefault="00B150A5" w:rsidP="009A4A14">
      <w:pPr>
        <w:pStyle w:val="af"/>
        <w:numPr>
          <w:ilvl w:val="0"/>
          <w:numId w:val="29"/>
        </w:numPr>
        <w:tabs>
          <w:tab w:val="left" w:pos="993"/>
        </w:tabs>
        <w:spacing w:after="0" w:line="240" w:lineRule="auto"/>
        <w:ind w:left="0"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 xml:space="preserve">овладение русским языком как инструментом личностного развития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 xml:space="preserve">и формирования социальных взаимоотношений; </w:t>
      </w:r>
    </w:p>
    <w:p w14:paraId="144B8BB4" w14:textId="106EB2EC" w:rsidR="00B150A5" w:rsidRPr="008305E8" w:rsidRDefault="00B150A5" w:rsidP="009A4A14">
      <w:pPr>
        <w:pStyle w:val="af"/>
        <w:numPr>
          <w:ilvl w:val="0"/>
          <w:numId w:val="29"/>
        </w:numPr>
        <w:tabs>
          <w:tab w:val="left" w:pos="993"/>
        </w:tabs>
        <w:spacing w:after="0" w:line="240" w:lineRule="auto"/>
        <w:ind w:left="0"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313B2D11" w14:textId="0C761784" w:rsidR="00B150A5" w:rsidRPr="008305E8" w:rsidRDefault="00B150A5" w:rsidP="009A4A14">
      <w:pPr>
        <w:pStyle w:val="af"/>
        <w:numPr>
          <w:ilvl w:val="0"/>
          <w:numId w:val="29"/>
        </w:numPr>
        <w:tabs>
          <w:tab w:val="left" w:pos="993"/>
        </w:tabs>
        <w:spacing w:after="0" w:line="240" w:lineRule="auto"/>
        <w:ind w:left="0"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5D1EF145" w14:textId="6AD90BDD" w:rsidR="00566520" w:rsidRPr="008305E8" w:rsidRDefault="00B150A5" w:rsidP="009A4A14">
      <w:pPr>
        <w:pStyle w:val="af"/>
        <w:numPr>
          <w:ilvl w:val="0"/>
          <w:numId w:val="29"/>
        </w:numPr>
        <w:tabs>
          <w:tab w:val="left" w:pos="993"/>
        </w:tabs>
        <w:spacing w:after="0" w:line="240" w:lineRule="auto"/>
        <w:ind w:left="0"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w:t>
      </w:r>
    </w:p>
    <w:p w14:paraId="463CB340" w14:textId="2FB752C4" w:rsidR="00B150A5" w:rsidRPr="008305E8" w:rsidRDefault="00B150A5" w:rsidP="009A4A14">
      <w:pPr>
        <w:pStyle w:val="af"/>
        <w:numPr>
          <w:ilvl w:val="0"/>
          <w:numId w:val="29"/>
        </w:numPr>
        <w:tabs>
          <w:tab w:val="left" w:pos="993"/>
        </w:tabs>
        <w:spacing w:after="0" w:line="240" w:lineRule="auto"/>
        <w:ind w:left="0"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 xml:space="preserve">совершенствование умений трансформировать, интерпретировать тексты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и использовать полученную информацию в практической деятельности;</w:t>
      </w:r>
    </w:p>
    <w:p w14:paraId="21B5826E" w14:textId="26EF0897" w:rsidR="00B150A5" w:rsidRPr="008305E8" w:rsidRDefault="00B150A5" w:rsidP="009A4A14">
      <w:pPr>
        <w:pStyle w:val="af"/>
        <w:numPr>
          <w:ilvl w:val="0"/>
          <w:numId w:val="29"/>
        </w:numPr>
        <w:tabs>
          <w:tab w:val="left" w:pos="993"/>
        </w:tabs>
        <w:spacing w:after="0" w:line="240" w:lineRule="auto"/>
        <w:ind w:left="0" w:firstLine="709"/>
        <w:jc w:val="both"/>
        <w:rPr>
          <w:rFonts w:ascii="Times New Roman" w:eastAsia="SchoolBookSanPin" w:hAnsi="Times New Roman"/>
          <w:color w:val="auto"/>
          <w:sz w:val="28"/>
          <w:szCs w:val="28"/>
        </w:rPr>
      </w:pPr>
      <w:r w:rsidRPr="008305E8">
        <w:rPr>
          <w:rFonts w:ascii="Times New Roman" w:eastAsia="SchoolBookSanPin" w:hAnsi="Times New Roman"/>
          <w:color w:val="auto"/>
          <w:sz w:val="28"/>
          <w:szCs w:val="28"/>
        </w:rPr>
        <w:t xml:space="preserve">обобщение знаний о языке как системе, об основных правилах орфографии </w:t>
      </w:r>
      <w:r w:rsidR="009A4A14" w:rsidRPr="008305E8">
        <w:rPr>
          <w:rFonts w:ascii="Times New Roman" w:eastAsia="SchoolBookSanPin" w:hAnsi="Times New Roman"/>
          <w:color w:val="auto"/>
          <w:sz w:val="28"/>
          <w:szCs w:val="28"/>
        </w:rPr>
        <w:br/>
      </w:r>
      <w:r w:rsidRPr="008305E8">
        <w:rPr>
          <w:rFonts w:ascii="Times New Roman" w:eastAsia="SchoolBookSanPin" w:hAnsi="Times New Roman"/>
          <w:color w:val="auto"/>
          <w:sz w:val="28"/>
          <w:szCs w:val="28"/>
        </w:rPr>
        <w:t>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4B598A2E" w14:textId="3B294519" w:rsidR="00B150A5" w:rsidRPr="008305E8" w:rsidRDefault="00B150A5" w:rsidP="009A4A14">
      <w:pPr>
        <w:pStyle w:val="af"/>
        <w:numPr>
          <w:ilvl w:val="0"/>
          <w:numId w:val="29"/>
        </w:numPr>
        <w:tabs>
          <w:tab w:val="left" w:pos="993"/>
        </w:tabs>
        <w:spacing w:after="0" w:line="240" w:lineRule="auto"/>
        <w:ind w:left="0" w:firstLine="709"/>
        <w:jc w:val="both"/>
        <w:rPr>
          <w:rFonts w:ascii="Times New Roman" w:hAnsi="Times New Roman"/>
          <w:color w:val="auto"/>
          <w:sz w:val="28"/>
          <w:szCs w:val="28"/>
        </w:rPr>
      </w:pPr>
      <w:r w:rsidRPr="008305E8">
        <w:rPr>
          <w:rFonts w:ascii="Times New Roman" w:hAnsi="Times New Roman"/>
          <w:color w:val="auto"/>
          <w:sz w:val="28"/>
          <w:szCs w:val="28"/>
        </w:rPr>
        <w:t xml:space="preserve">обеспечение поддержки русского языка как государственного языка Российской Федерации, недопущения использования нецензурной лексики </w:t>
      </w:r>
      <w:r w:rsidR="009A4A14" w:rsidRPr="008305E8">
        <w:rPr>
          <w:rFonts w:ascii="Times New Roman" w:hAnsi="Times New Roman"/>
          <w:color w:val="auto"/>
          <w:sz w:val="28"/>
          <w:szCs w:val="28"/>
        </w:rPr>
        <w:br/>
      </w:r>
      <w:r w:rsidRPr="008305E8">
        <w:rPr>
          <w:rFonts w:ascii="Times New Roman" w:hAnsi="Times New Roman"/>
          <w:color w:val="auto"/>
          <w:sz w:val="28"/>
          <w:szCs w:val="28"/>
        </w:rPr>
        <w:t>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20B4C8C0" w14:textId="394CAB6C" w:rsidR="00CE34F1" w:rsidRPr="008305E8" w:rsidRDefault="00CE34F1" w:rsidP="009A4A14">
      <w:pPr>
        <w:spacing w:after="0" w:line="240" w:lineRule="auto"/>
        <w:ind w:firstLine="709"/>
        <w:jc w:val="both"/>
        <w:rPr>
          <w:rFonts w:ascii="Times New Roman" w:hAnsi="Times New Roman"/>
          <w:i/>
          <w:iCs/>
          <w:color w:val="auto"/>
          <w:sz w:val="28"/>
        </w:rPr>
      </w:pPr>
      <w:r w:rsidRPr="008305E8">
        <w:rPr>
          <w:rFonts w:ascii="Times New Roman" w:hAnsi="Times New Roman"/>
          <w:i/>
          <w:iCs/>
          <w:color w:val="auto"/>
          <w:sz w:val="28"/>
        </w:rPr>
        <w:t xml:space="preserve">Для решения задач и достижения целей изучения дисциплины в системе </w:t>
      </w:r>
      <w:r w:rsidR="00E36C00" w:rsidRPr="008305E8">
        <w:rPr>
          <w:rFonts w:ascii="Times New Roman" w:hAnsi="Times New Roman"/>
          <w:i/>
          <w:iCs/>
          <w:color w:val="auto"/>
          <w:sz w:val="28"/>
        </w:rPr>
        <w:t>СПО</w:t>
      </w:r>
      <w:r w:rsidRPr="008305E8">
        <w:rPr>
          <w:rFonts w:ascii="Times New Roman" w:hAnsi="Times New Roman"/>
          <w:i/>
          <w:iCs/>
          <w:color w:val="auto"/>
          <w:sz w:val="28"/>
        </w:rPr>
        <w:t xml:space="preserve"> </w:t>
      </w:r>
      <w:r w:rsidR="009A4A14" w:rsidRPr="008305E8">
        <w:rPr>
          <w:rFonts w:ascii="Times New Roman" w:hAnsi="Times New Roman"/>
          <w:i/>
          <w:iCs/>
          <w:color w:val="auto"/>
          <w:sz w:val="28"/>
        </w:rPr>
        <w:br/>
      </w:r>
      <w:r w:rsidRPr="008305E8">
        <w:rPr>
          <w:rFonts w:ascii="Times New Roman" w:hAnsi="Times New Roman"/>
          <w:i/>
          <w:iCs/>
          <w:color w:val="auto"/>
          <w:sz w:val="28"/>
        </w:rPr>
        <w:t>в примерной рабочей программе выделено основное и профессионально</w:t>
      </w:r>
      <w:r w:rsidR="00D409F5" w:rsidRPr="008305E8">
        <w:rPr>
          <w:rFonts w:ascii="Times New Roman" w:hAnsi="Times New Roman"/>
          <w:i/>
          <w:iCs/>
          <w:color w:val="auto"/>
          <w:sz w:val="28"/>
        </w:rPr>
        <w:t xml:space="preserve"> </w:t>
      </w:r>
      <w:r w:rsidRPr="008305E8">
        <w:rPr>
          <w:rFonts w:ascii="Times New Roman" w:hAnsi="Times New Roman"/>
          <w:i/>
          <w:iCs/>
          <w:color w:val="auto"/>
          <w:sz w:val="28"/>
        </w:rPr>
        <w:t>ориентированное содержание.</w:t>
      </w:r>
    </w:p>
    <w:p w14:paraId="0D3BD4ED" w14:textId="4B644739" w:rsidR="00B3263C" w:rsidRPr="008305E8" w:rsidRDefault="00165956" w:rsidP="00B3263C">
      <w:pPr>
        <w:spacing w:after="0" w:line="240" w:lineRule="auto"/>
        <w:ind w:firstLine="709"/>
        <w:jc w:val="both"/>
        <w:rPr>
          <w:rFonts w:ascii="Times New Roman" w:hAnsi="Times New Roman"/>
          <w:i/>
          <w:iCs/>
          <w:color w:val="auto"/>
          <w:sz w:val="28"/>
        </w:rPr>
      </w:pPr>
      <w:r w:rsidRPr="008305E8">
        <w:rPr>
          <w:rFonts w:ascii="Times New Roman" w:hAnsi="Times New Roman"/>
          <w:i/>
          <w:iCs/>
          <w:color w:val="auto"/>
          <w:sz w:val="28"/>
        </w:rPr>
        <w:t>Образовательная организация самостоятельно расширяет о</w:t>
      </w:r>
      <w:r w:rsidR="00CE34F1" w:rsidRPr="008305E8">
        <w:rPr>
          <w:rFonts w:ascii="Times New Roman" w:hAnsi="Times New Roman"/>
          <w:i/>
          <w:iCs/>
          <w:color w:val="auto"/>
          <w:sz w:val="28"/>
        </w:rPr>
        <w:t xml:space="preserve">сновное содержание примерной рабочей программы дисциплины тематикой профессиональной направленности (профессионально ориентированным содержанием или содержанием прикладного модуля), необходимой </w:t>
      </w:r>
      <w:r w:rsidR="00CE34F1" w:rsidRPr="008305E8">
        <w:rPr>
          <w:rFonts w:ascii="Times New Roman" w:hAnsi="Times New Roman"/>
          <w:i/>
          <w:iCs/>
          <w:color w:val="auto"/>
          <w:sz w:val="28"/>
        </w:rPr>
        <w:br/>
        <w:t xml:space="preserve">для дальнейшего успешного освоения </w:t>
      </w:r>
      <w:r w:rsidR="0020421A" w:rsidRPr="008305E8">
        <w:rPr>
          <w:rFonts w:ascii="Times New Roman" w:hAnsi="Times New Roman"/>
          <w:i/>
          <w:iCs/>
          <w:color w:val="auto"/>
          <w:sz w:val="28"/>
        </w:rPr>
        <w:t>образовательной программы</w:t>
      </w:r>
      <w:r w:rsidR="00D409F5" w:rsidRPr="008305E8">
        <w:rPr>
          <w:rFonts w:ascii="Times New Roman" w:hAnsi="Times New Roman"/>
          <w:i/>
          <w:iCs/>
          <w:color w:val="auto"/>
          <w:sz w:val="28"/>
        </w:rPr>
        <w:t xml:space="preserve"> </w:t>
      </w:r>
      <w:r w:rsidR="009A4A14" w:rsidRPr="008305E8">
        <w:rPr>
          <w:rFonts w:ascii="Times New Roman" w:hAnsi="Times New Roman"/>
          <w:i/>
          <w:iCs/>
          <w:color w:val="auto"/>
          <w:sz w:val="28"/>
        </w:rPr>
        <w:br/>
      </w:r>
      <w:r w:rsidR="00D409F5" w:rsidRPr="008305E8">
        <w:rPr>
          <w:rFonts w:ascii="Times New Roman" w:hAnsi="Times New Roman"/>
          <w:i/>
          <w:iCs/>
          <w:color w:val="auto"/>
          <w:sz w:val="28"/>
        </w:rPr>
        <w:t>по профессии/специальности СПО</w:t>
      </w:r>
      <w:r w:rsidR="00CE34F1" w:rsidRPr="008305E8">
        <w:rPr>
          <w:rFonts w:ascii="Times New Roman" w:hAnsi="Times New Roman"/>
          <w:i/>
          <w:iCs/>
          <w:color w:val="auto"/>
          <w:sz w:val="28"/>
        </w:rPr>
        <w:t>.</w:t>
      </w:r>
    </w:p>
    <w:p w14:paraId="397CF1BF" w14:textId="38E61DAC" w:rsidR="00D53AE9" w:rsidRPr="008305E8" w:rsidRDefault="00104164" w:rsidP="009A4A14">
      <w:pPr>
        <w:spacing w:after="0" w:line="240" w:lineRule="auto"/>
        <w:ind w:firstLine="709"/>
        <w:jc w:val="both"/>
        <w:rPr>
          <w:rFonts w:ascii="Times New Roman" w:hAnsi="Times New Roman"/>
          <w:b/>
          <w:color w:val="auto"/>
          <w:sz w:val="28"/>
          <w:szCs w:val="28"/>
        </w:rPr>
      </w:pPr>
      <w:r w:rsidRPr="008305E8">
        <w:rPr>
          <w:rFonts w:ascii="Times New Roman" w:hAnsi="Times New Roman"/>
          <w:b/>
          <w:color w:val="auto"/>
          <w:sz w:val="28"/>
          <w:szCs w:val="28"/>
        </w:rPr>
        <w:t>1.2.2 Планируемые</w:t>
      </w:r>
      <w:r w:rsidR="009A54E2" w:rsidRPr="008305E8">
        <w:rPr>
          <w:rFonts w:ascii="Times New Roman" w:hAnsi="Times New Roman"/>
          <w:b/>
          <w:color w:val="auto"/>
          <w:sz w:val="28"/>
          <w:szCs w:val="28"/>
        </w:rPr>
        <w:t xml:space="preserve"> </w:t>
      </w:r>
      <w:r w:rsidRPr="008305E8">
        <w:rPr>
          <w:rFonts w:ascii="Times New Roman" w:hAnsi="Times New Roman"/>
          <w:b/>
          <w:color w:val="auto"/>
          <w:sz w:val="28"/>
          <w:szCs w:val="28"/>
        </w:rPr>
        <w:t xml:space="preserve">результаты освоения общеобразовательной дисциплины в соответствии с ФГОС СПО и на основе ФГОС </w:t>
      </w:r>
      <w:r w:rsidR="009A54E2" w:rsidRPr="008305E8">
        <w:rPr>
          <w:rFonts w:ascii="Times New Roman" w:hAnsi="Times New Roman"/>
          <w:b/>
          <w:color w:val="auto"/>
          <w:sz w:val="28"/>
          <w:szCs w:val="28"/>
        </w:rPr>
        <w:t>среднего общего образования</w:t>
      </w:r>
    </w:p>
    <w:p w14:paraId="127714B4" w14:textId="77777777" w:rsidR="009A54E2" w:rsidRPr="008305E8" w:rsidRDefault="009A54E2" w:rsidP="009A54E2">
      <w:pPr>
        <w:spacing w:after="0" w:line="240" w:lineRule="auto"/>
        <w:ind w:firstLine="709"/>
        <w:jc w:val="both"/>
        <w:rPr>
          <w:rFonts w:ascii="Times New Roman" w:hAnsi="Times New Roman"/>
          <w:bCs/>
          <w:sz w:val="28"/>
          <w:szCs w:val="28"/>
        </w:rPr>
      </w:pPr>
      <w:bookmarkStart w:id="3" w:name="_Hlk190947971"/>
      <w:r w:rsidRPr="008305E8">
        <w:rPr>
          <w:rFonts w:ascii="Times New Roman" w:hAnsi="Times New Roman"/>
          <w:sz w:val="28"/>
        </w:rPr>
        <w:t xml:space="preserve">Общие компетенции (далее – ОК) и профессиональные компетенции </w:t>
      </w:r>
      <w:r w:rsidRPr="008305E8">
        <w:rPr>
          <w:rFonts w:ascii="Times New Roman" w:hAnsi="Times New Roman"/>
          <w:sz w:val="28"/>
        </w:rPr>
        <w:br/>
        <w:t xml:space="preserve">(далее – ПК) ФГОС СПО в соотнесении с личностными, метапредметными </w:t>
      </w:r>
      <w:r w:rsidRPr="008305E8">
        <w:rPr>
          <w:rFonts w:ascii="Times New Roman" w:hAnsi="Times New Roman"/>
          <w:sz w:val="28"/>
        </w:rPr>
        <w:br/>
        <w:t xml:space="preserve">и предметными результатами обучения базового уровня (далее – ПРб) </w:t>
      </w:r>
      <w:r w:rsidRPr="008305E8">
        <w:rPr>
          <w:rFonts w:ascii="Times New Roman" w:hAnsi="Times New Roman"/>
          <w:sz w:val="28"/>
        </w:rPr>
        <w:br/>
        <w:t>ФГОС СОО представлены в таблице:</w:t>
      </w:r>
      <w:bookmarkEnd w:id="3"/>
    </w:p>
    <w:p w14:paraId="5E83938E" w14:textId="77777777" w:rsidR="00D53AE9" w:rsidRPr="008305E8" w:rsidRDefault="00D53AE9">
      <w:pPr>
        <w:spacing w:after="0" w:line="240" w:lineRule="auto"/>
        <w:jc w:val="both"/>
        <w:rPr>
          <w:rFonts w:ascii="Times New Roman" w:hAnsi="Times New Roman"/>
          <w:color w:val="auto"/>
          <w:sz w:val="24"/>
        </w:rPr>
      </w:pPr>
    </w:p>
    <w:p w14:paraId="299C47FD" w14:textId="77777777" w:rsidR="00D53AE9" w:rsidRPr="008305E8" w:rsidRDefault="00D53AE9">
      <w:pPr>
        <w:rPr>
          <w:rFonts w:ascii="Times New Roman" w:hAnsi="Times New Roman"/>
          <w:color w:val="auto"/>
        </w:rPr>
        <w:sectPr w:rsidR="00D53AE9" w:rsidRPr="008305E8" w:rsidSect="009A4A14">
          <w:headerReference w:type="default" r:id="rId10"/>
          <w:footerReference w:type="even" r:id="rId11"/>
          <w:type w:val="continuous"/>
          <w:pgSz w:w="11906" w:h="16838"/>
          <w:pgMar w:top="1134" w:right="567" w:bottom="1134" w:left="1134" w:header="709" w:footer="709" w:gutter="0"/>
          <w:cols w:space="720"/>
          <w:titlePg/>
          <w:docGrid w:linePitch="299"/>
        </w:sectPr>
      </w:pPr>
    </w:p>
    <w:tbl>
      <w:tblPr>
        <w:tblStyle w:val="af9"/>
        <w:tblW w:w="0" w:type="auto"/>
        <w:tblLook w:val="04A0" w:firstRow="1" w:lastRow="0" w:firstColumn="1" w:lastColumn="0" w:noHBand="0" w:noVBand="1"/>
      </w:tblPr>
      <w:tblGrid>
        <w:gridCol w:w="2188"/>
        <w:gridCol w:w="4895"/>
        <w:gridCol w:w="7477"/>
      </w:tblGrid>
      <w:tr w:rsidR="00C6003A" w:rsidRPr="008305E8" w14:paraId="493ACBB3" w14:textId="77777777" w:rsidTr="00862214">
        <w:trPr>
          <w:trHeight w:val="132"/>
        </w:trPr>
        <w:tc>
          <w:tcPr>
            <w:tcW w:w="21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26DDA" w14:textId="6EABF51D" w:rsidR="00D53AE9" w:rsidRPr="008305E8" w:rsidRDefault="004F6276" w:rsidP="00574895">
            <w:pPr>
              <w:jc w:val="center"/>
              <w:rPr>
                <w:rFonts w:ascii="Times New Roman" w:hAnsi="Times New Roman"/>
                <w:b/>
                <w:bCs/>
                <w:color w:val="auto"/>
                <w:sz w:val="24"/>
                <w:szCs w:val="24"/>
              </w:rPr>
            </w:pPr>
            <w:r w:rsidRPr="008305E8">
              <w:rPr>
                <w:rFonts w:ascii="Times New Roman" w:hAnsi="Times New Roman"/>
                <w:b/>
                <w:bCs/>
                <w:color w:val="auto"/>
                <w:sz w:val="24"/>
                <w:szCs w:val="24"/>
              </w:rPr>
              <w:t>Код и наименование формируемых компетенций</w:t>
            </w:r>
          </w:p>
        </w:tc>
        <w:tc>
          <w:tcPr>
            <w:tcW w:w="1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D4633" w14:textId="378DC835" w:rsidR="00D53AE9" w:rsidRPr="008305E8" w:rsidRDefault="00104164" w:rsidP="00574895">
            <w:pPr>
              <w:jc w:val="center"/>
              <w:rPr>
                <w:rFonts w:ascii="Times New Roman" w:hAnsi="Times New Roman"/>
                <w:b/>
                <w:bCs/>
                <w:color w:val="auto"/>
                <w:sz w:val="24"/>
                <w:szCs w:val="24"/>
              </w:rPr>
            </w:pPr>
            <w:r w:rsidRPr="008305E8">
              <w:rPr>
                <w:rFonts w:ascii="Times New Roman" w:hAnsi="Times New Roman"/>
                <w:b/>
                <w:bCs/>
                <w:color w:val="auto"/>
                <w:sz w:val="24"/>
                <w:szCs w:val="24"/>
              </w:rPr>
              <w:t>П</w:t>
            </w:r>
            <w:r w:rsidR="00574895" w:rsidRPr="008305E8">
              <w:rPr>
                <w:rFonts w:ascii="Times New Roman" w:hAnsi="Times New Roman"/>
                <w:b/>
                <w:iCs/>
                <w:sz w:val="24"/>
                <w:szCs w:val="24"/>
              </w:rPr>
              <w:t>ланируемые результаты освоения дисциплины</w:t>
            </w:r>
          </w:p>
        </w:tc>
      </w:tr>
      <w:tr w:rsidR="00C6003A" w:rsidRPr="008305E8" w14:paraId="5F5D2C6D" w14:textId="77777777" w:rsidTr="00862214">
        <w:trPr>
          <w:trHeight w:val="58"/>
        </w:trPr>
        <w:tc>
          <w:tcPr>
            <w:tcW w:w="21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55C34" w14:textId="77777777" w:rsidR="00D53AE9" w:rsidRPr="008305E8" w:rsidRDefault="00D53AE9" w:rsidP="00574895">
            <w:pPr>
              <w:rPr>
                <w:rFonts w:ascii="Times New Roman" w:hAnsi="Times New Roman"/>
                <w:b/>
                <w:bCs/>
                <w:color w:val="auto"/>
                <w:sz w:val="24"/>
                <w:szCs w:val="24"/>
              </w:rPr>
            </w:pPr>
          </w:p>
        </w:tc>
        <w:tc>
          <w:tcPr>
            <w:tcW w:w="4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F305A" w14:textId="77777777" w:rsidR="00D53AE9" w:rsidRPr="008305E8" w:rsidRDefault="00104164" w:rsidP="00574895">
            <w:pPr>
              <w:jc w:val="center"/>
              <w:rPr>
                <w:rFonts w:ascii="Times New Roman" w:hAnsi="Times New Roman"/>
                <w:b/>
                <w:bCs/>
                <w:color w:val="auto"/>
                <w:sz w:val="24"/>
                <w:szCs w:val="24"/>
              </w:rPr>
            </w:pPr>
            <w:r w:rsidRPr="008305E8">
              <w:rPr>
                <w:rFonts w:ascii="Times New Roman" w:hAnsi="Times New Roman"/>
                <w:b/>
                <w:bCs/>
                <w:color w:val="auto"/>
                <w:sz w:val="24"/>
                <w:szCs w:val="24"/>
              </w:rPr>
              <w:t>Общие</w:t>
            </w:r>
            <w:r w:rsidRPr="008305E8">
              <w:rPr>
                <w:rFonts w:ascii="Times New Roman" w:hAnsi="Times New Roman"/>
                <w:b/>
                <w:bCs/>
                <w:color w:val="auto"/>
                <w:sz w:val="24"/>
                <w:szCs w:val="24"/>
                <w:vertAlign w:val="superscript"/>
              </w:rPr>
              <w:footnoteReference w:id="2"/>
            </w:r>
            <w:r w:rsidRPr="008305E8">
              <w:rPr>
                <w:rFonts w:ascii="Times New Roman" w:hAnsi="Times New Roman"/>
                <w:b/>
                <w:bCs/>
                <w:color w:val="auto"/>
                <w:sz w:val="24"/>
                <w:szCs w:val="24"/>
              </w:rPr>
              <w:t xml:space="preserve"> </w:t>
            </w:r>
          </w:p>
        </w:tc>
        <w:tc>
          <w:tcPr>
            <w:tcW w:w="7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EB11A" w14:textId="77777777" w:rsidR="00D53AE9" w:rsidRPr="008305E8" w:rsidRDefault="00104164" w:rsidP="00574895">
            <w:pPr>
              <w:jc w:val="center"/>
              <w:rPr>
                <w:rFonts w:ascii="Times New Roman" w:hAnsi="Times New Roman"/>
                <w:b/>
                <w:bCs/>
                <w:color w:val="auto"/>
                <w:sz w:val="24"/>
                <w:szCs w:val="24"/>
              </w:rPr>
            </w:pPr>
            <w:r w:rsidRPr="008305E8">
              <w:rPr>
                <w:rFonts w:ascii="Times New Roman" w:hAnsi="Times New Roman"/>
                <w:b/>
                <w:bCs/>
                <w:color w:val="auto"/>
                <w:sz w:val="24"/>
                <w:szCs w:val="24"/>
              </w:rPr>
              <w:t>Дисциплинарные</w:t>
            </w:r>
            <w:r w:rsidRPr="008305E8">
              <w:rPr>
                <w:rFonts w:ascii="Times New Roman" w:hAnsi="Times New Roman"/>
                <w:b/>
                <w:bCs/>
                <w:color w:val="auto"/>
                <w:sz w:val="24"/>
                <w:szCs w:val="24"/>
                <w:vertAlign w:val="superscript"/>
              </w:rPr>
              <w:footnoteReference w:id="3"/>
            </w:r>
          </w:p>
        </w:tc>
      </w:tr>
      <w:tr w:rsidR="00C6003A" w:rsidRPr="008305E8" w14:paraId="76A3215D" w14:textId="77777777" w:rsidTr="00862214">
        <w:trPr>
          <w:trHeight w:val="1134"/>
        </w:trPr>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A49D3" w14:textId="3CCC60AB" w:rsidR="00D53AE9" w:rsidRPr="008305E8" w:rsidRDefault="00104164" w:rsidP="00574895">
            <w:pPr>
              <w:rPr>
                <w:rFonts w:ascii="Times New Roman" w:hAnsi="Times New Roman"/>
                <w:color w:val="auto"/>
                <w:sz w:val="24"/>
                <w:szCs w:val="24"/>
              </w:rPr>
            </w:pPr>
            <w:r w:rsidRPr="008305E8">
              <w:rPr>
                <w:rFonts w:ascii="Times New Roman" w:hAnsi="Times New Roman"/>
                <w:color w:val="auto"/>
                <w:sz w:val="24"/>
                <w:szCs w:val="24"/>
              </w:rPr>
              <w:t>ОК 04 Эффективно взаимодействовать и работать в коллективе и команде</w:t>
            </w:r>
          </w:p>
        </w:tc>
        <w:tc>
          <w:tcPr>
            <w:tcW w:w="4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12711" w14:textId="7CAC6FEC" w:rsidR="00951DDC" w:rsidRPr="008305E8" w:rsidRDefault="00DB417C" w:rsidP="00574895">
            <w:pPr>
              <w:jc w:val="both"/>
              <w:rPr>
                <w:rFonts w:ascii="Times New Roman" w:hAnsi="Times New Roman"/>
                <w:color w:val="auto"/>
                <w:sz w:val="24"/>
                <w:szCs w:val="24"/>
              </w:rPr>
            </w:pPr>
            <w:r w:rsidRPr="008305E8">
              <w:rPr>
                <w:rFonts w:ascii="Times New Roman" w:hAnsi="Times New Roman"/>
                <w:color w:val="auto"/>
                <w:sz w:val="24"/>
                <w:szCs w:val="24"/>
              </w:rPr>
              <w:t>Личностные результаты должны отражать</w:t>
            </w:r>
            <w:r w:rsidR="003F36F2" w:rsidRPr="008305E8">
              <w:rPr>
                <w:rFonts w:ascii="Times New Roman" w:hAnsi="Times New Roman"/>
                <w:color w:val="auto"/>
                <w:sz w:val="24"/>
                <w:szCs w:val="24"/>
              </w:rPr>
              <w:t xml:space="preserve"> </w:t>
            </w:r>
            <w:r w:rsidR="003F36F2" w:rsidRPr="008305E8">
              <w:rPr>
                <w:rFonts w:ascii="Times New Roman" w:hAnsi="Times New Roman"/>
                <w:color w:val="auto"/>
                <w:sz w:val="24"/>
                <w:szCs w:val="24"/>
              </w:rPr>
              <w:br/>
              <w:t>в части</w:t>
            </w:r>
            <w:r w:rsidRPr="008305E8">
              <w:rPr>
                <w:rFonts w:ascii="Times New Roman" w:hAnsi="Times New Roman"/>
                <w:color w:val="auto"/>
                <w:sz w:val="24"/>
                <w:szCs w:val="24"/>
              </w:rPr>
              <w:t>:</w:t>
            </w:r>
          </w:p>
          <w:p w14:paraId="7BDB0D16" w14:textId="35C80197" w:rsidR="00DB417C" w:rsidRPr="008305E8" w:rsidRDefault="00951DDC" w:rsidP="00574895">
            <w:pPr>
              <w:jc w:val="both"/>
              <w:rPr>
                <w:rFonts w:ascii="Times New Roman" w:hAnsi="Times New Roman"/>
                <w:color w:val="auto"/>
                <w:sz w:val="24"/>
                <w:szCs w:val="24"/>
              </w:rPr>
            </w:pPr>
            <w:r w:rsidRPr="008305E8">
              <w:rPr>
                <w:rFonts w:ascii="Times New Roman" w:hAnsi="Times New Roman"/>
                <w:color w:val="auto"/>
                <w:sz w:val="24"/>
                <w:szCs w:val="24"/>
              </w:rPr>
              <w:t>ценности научного познания:</w:t>
            </w:r>
            <w:r w:rsidR="00DB417C" w:rsidRPr="008305E8">
              <w:rPr>
                <w:rFonts w:ascii="Times New Roman" w:hAnsi="Times New Roman"/>
                <w:color w:val="auto"/>
                <w:sz w:val="24"/>
                <w:szCs w:val="24"/>
              </w:rPr>
              <w:t xml:space="preserve"> </w:t>
            </w:r>
          </w:p>
          <w:p w14:paraId="02AFBA7F" w14:textId="37D2C6E8" w:rsidR="00951DDC" w:rsidRPr="008305E8" w:rsidRDefault="00951DDC" w:rsidP="00574895">
            <w:pPr>
              <w:pStyle w:val="af"/>
              <w:numPr>
                <w:ilvl w:val="0"/>
                <w:numId w:val="11"/>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осознание ценности научной деятельности, готовность осуществлять проектную </w:t>
            </w:r>
            <w:r w:rsidR="00574895" w:rsidRPr="008305E8">
              <w:rPr>
                <w:rFonts w:ascii="Times New Roman" w:hAnsi="Times New Roman"/>
                <w:color w:val="auto"/>
                <w:sz w:val="24"/>
                <w:szCs w:val="24"/>
              </w:rPr>
              <w:br/>
            </w:r>
            <w:r w:rsidRPr="008305E8">
              <w:rPr>
                <w:rFonts w:ascii="Times New Roman" w:hAnsi="Times New Roman"/>
                <w:color w:val="auto"/>
                <w:sz w:val="24"/>
                <w:szCs w:val="24"/>
              </w:rPr>
              <w:t xml:space="preserve">и исследовательскую деятельность индивидуально и в группе. </w:t>
            </w:r>
          </w:p>
          <w:p w14:paraId="719FCDA5" w14:textId="77777777" w:rsidR="00951DDC" w:rsidRPr="008305E8" w:rsidRDefault="00951DDC" w:rsidP="00574895">
            <w:pPr>
              <w:pStyle w:val="af"/>
              <w:ind w:left="0"/>
              <w:contextualSpacing w:val="0"/>
              <w:jc w:val="both"/>
              <w:rPr>
                <w:rFonts w:ascii="Times New Roman" w:hAnsi="Times New Roman"/>
                <w:color w:val="auto"/>
                <w:sz w:val="24"/>
                <w:szCs w:val="24"/>
              </w:rPr>
            </w:pPr>
            <w:r w:rsidRPr="008305E8">
              <w:rPr>
                <w:rFonts w:ascii="Times New Roman" w:hAnsi="Times New Roman"/>
                <w:color w:val="auto"/>
                <w:sz w:val="24"/>
                <w:szCs w:val="24"/>
              </w:rPr>
              <w:t>Метапредметные результаты должны отражать:</w:t>
            </w:r>
          </w:p>
          <w:p w14:paraId="63E93EED" w14:textId="2731AD51" w:rsidR="00D53AE9" w:rsidRPr="008305E8" w:rsidRDefault="00104164" w:rsidP="00574895">
            <w:pPr>
              <w:jc w:val="both"/>
              <w:rPr>
                <w:rFonts w:ascii="Times New Roman" w:hAnsi="Times New Roman"/>
                <w:color w:val="auto"/>
                <w:sz w:val="24"/>
                <w:szCs w:val="24"/>
              </w:rPr>
            </w:pPr>
            <w:r w:rsidRPr="008305E8">
              <w:rPr>
                <w:rFonts w:ascii="Times New Roman" w:hAnsi="Times New Roman"/>
                <w:color w:val="auto"/>
                <w:sz w:val="24"/>
                <w:szCs w:val="24"/>
              </w:rPr>
              <w:t>Овладение универсальными</w:t>
            </w:r>
            <w:r w:rsidR="00574895" w:rsidRPr="008305E8">
              <w:rPr>
                <w:rFonts w:ascii="Times New Roman" w:hAnsi="Times New Roman"/>
                <w:color w:val="auto"/>
                <w:sz w:val="24"/>
                <w:szCs w:val="24"/>
              </w:rPr>
              <w:t xml:space="preserve"> </w:t>
            </w:r>
            <w:r w:rsidRPr="008305E8">
              <w:rPr>
                <w:rFonts w:ascii="Times New Roman" w:hAnsi="Times New Roman"/>
                <w:color w:val="auto"/>
                <w:sz w:val="24"/>
                <w:szCs w:val="24"/>
              </w:rPr>
              <w:t>коммуникативными действиями:</w:t>
            </w:r>
          </w:p>
          <w:p w14:paraId="06200176" w14:textId="3491623F" w:rsidR="00D53AE9" w:rsidRPr="008305E8" w:rsidRDefault="00104164" w:rsidP="00574895">
            <w:pPr>
              <w:pStyle w:val="af"/>
              <w:numPr>
                <w:ilvl w:val="0"/>
                <w:numId w:val="13"/>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совместная деятельность:</w:t>
            </w:r>
          </w:p>
          <w:p w14:paraId="14E4CCE8" w14:textId="264F7A37" w:rsidR="00D53AE9" w:rsidRPr="008305E8" w:rsidRDefault="00104164" w:rsidP="00574895">
            <w:pPr>
              <w:pStyle w:val="af"/>
              <w:numPr>
                <w:ilvl w:val="0"/>
                <w:numId w:val="14"/>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понимать и использовать преимущества командной и индивидуальной работы;</w:t>
            </w:r>
          </w:p>
          <w:p w14:paraId="7ACBA861" w14:textId="02556CF6" w:rsidR="00F21F01" w:rsidRPr="008305E8" w:rsidRDefault="00104164" w:rsidP="00574895">
            <w:pPr>
              <w:pStyle w:val="af"/>
              <w:numPr>
                <w:ilvl w:val="0"/>
                <w:numId w:val="14"/>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w:t>
            </w:r>
            <w:r w:rsidR="00072FD5" w:rsidRPr="008305E8">
              <w:rPr>
                <w:rFonts w:ascii="Times New Roman" w:hAnsi="Times New Roman"/>
                <w:color w:val="auto"/>
                <w:sz w:val="24"/>
                <w:szCs w:val="24"/>
              </w:rPr>
              <w:t>о</w:t>
            </w:r>
            <w:r w:rsidRPr="008305E8">
              <w:rPr>
                <w:rFonts w:ascii="Times New Roman" w:hAnsi="Times New Roman"/>
                <w:color w:val="auto"/>
                <w:sz w:val="24"/>
                <w:szCs w:val="24"/>
              </w:rPr>
              <w:t>м мнений участников обсуждать результаты совместной работы;</w:t>
            </w:r>
          </w:p>
          <w:p w14:paraId="7D73F0E0" w14:textId="34E830AE" w:rsidR="00FE5847" w:rsidRPr="008305E8" w:rsidRDefault="00104164" w:rsidP="00574895">
            <w:pPr>
              <w:pStyle w:val="af"/>
              <w:numPr>
                <w:ilvl w:val="0"/>
                <w:numId w:val="14"/>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координировать и выполнять работу </w:t>
            </w:r>
            <w:r w:rsidR="00574895" w:rsidRPr="008305E8">
              <w:rPr>
                <w:rFonts w:ascii="Times New Roman" w:hAnsi="Times New Roman"/>
                <w:color w:val="auto"/>
                <w:sz w:val="24"/>
                <w:szCs w:val="24"/>
              </w:rPr>
              <w:br/>
            </w:r>
            <w:r w:rsidRPr="008305E8">
              <w:rPr>
                <w:rFonts w:ascii="Times New Roman" w:hAnsi="Times New Roman"/>
                <w:color w:val="auto"/>
                <w:sz w:val="24"/>
                <w:szCs w:val="24"/>
              </w:rPr>
              <w:t xml:space="preserve">в условиях реального, виртуального </w:t>
            </w:r>
            <w:r w:rsidR="00574895" w:rsidRPr="008305E8">
              <w:rPr>
                <w:rFonts w:ascii="Times New Roman" w:hAnsi="Times New Roman"/>
                <w:color w:val="auto"/>
                <w:sz w:val="24"/>
                <w:szCs w:val="24"/>
              </w:rPr>
              <w:br/>
            </w:r>
            <w:r w:rsidRPr="008305E8">
              <w:rPr>
                <w:rFonts w:ascii="Times New Roman" w:hAnsi="Times New Roman"/>
                <w:color w:val="auto"/>
                <w:sz w:val="24"/>
                <w:szCs w:val="24"/>
              </w:rPr>
              <w:t>и комбинированного взаимодействия;</w:t>
            </w:r>
          </w:p>
          <w:p w14:paraId="1E9E6D06" w14:textId="4C97FA8E" w:rsidR="00D53AE9" w:rsidRPr="008305E8" w:rsidRDefault="00104164" w:rsidP="00574895">
            <w:pPr>
              <w:pStyle w:val="af"/>
              <w:numPr>
                <w:ilvl w:val="0"/>
                <w:numId w:val="14"/>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осуществлять позитивное стратегическое поведение в различных ситуациях, проявлять творчество </w:t>
            </w:r>
            <w:r w:rsidR="00C15E99" w:rsidRPr="008305E8">
              <w:rPr>
                <w:rFonts w:ascii="Times New Roman" w:hAnsi="Times New Roman"/>
                <w:color w:val="auto"/>
                <w:sz w:val="24"/>
                <w:szCs w:val="24"/>
              </w:rPr>
              <w:br/>
            </w:r>
            <w:r w:rsidRPr="008305E8">
              <w:rPr>
                <w:rFonts w:ascii="Times New Roman" w:hAnsi="Times New Roman"/>
                <w:color w:val="auto"/>
                <w:sz w:val="24"/>
                <w:szCs w:val="24"/>
              </w:rPr>
              <w:t>и воображение, быть инициативным</w:t>
            </w:r>
            <w:r w:rsidR="00F21F01" w:rsidRPr="008305E8">
              <w:rPr>
                <w:rFonts w:ascii="Times New Roman" w:hAnsi="Times New Roman"/>
                <w:color w:val="auto"/>
                <w:sz w:val="24"/>
                <w:szCs w:val="24"/>
              </w:rPr>
              <w:t>.</w:t>
            </w:r>
          </w:p>
          <w:p w14:paraId="3EC93355" w14:textId="77777777" w:rsidR="00D53AE9" w:rsidRPr="008305E8" w:rsidRDefault="00104164" w:rsidP="00574895">
            <w:pPr>
              <w:jc w:val="both"/>
              <w:rPr>
                <w:rFonts w:ascii="Times New Roman" w:hAnsi="Times New Roman"/>
                <w:color w:val="auto"/>
                <w:sz w:val="24"/>
                <w:szCs w:val="24"/>
              </w:rPr>
            </w:pPr>
            <w:r w:rsidRPr="008305E8">
              <w:rPr>
                <w:rFonts w:ascii="Times New Roman" w:hAnsi="Times New Roman"/>
                <w:color w:val="auto"/>
                <w:sz w:val="24"/>
                <w:szCs w:val="24"/>
              </w:rPr>
              <w:t>Овладение универсальными регулятивными действиями:</w:t>
            </w:r>
          </w:p>
          <w:p w14:paraId="47C3078A" w14:textId="544422AF" w:rsidR="00D53AE9" w:rsidRPr="008305E8" w:rsidRDefault="00104164" w:rsidP="00574895">
            <w:pPr>
              <w:pStyle w:val="af"/>
              <w:numPr>
                <w:ilvl w:val="0"/>
                <w:numId w:val="15"/>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принятие себя и других людей:</w:t>
            </w:r>
          </w:p>
          <w:p w14:paraId="200513CC" w14:textId="7CEEC16D" w:rsidR="00D53AE9" w:rsidRPr="008305E8" w:rsidRDefault="00104164" w:rsidP="00574895">
            <w:pPr>
              <w:pStyle w:val="af"/>
              <w:numPr>
                <w:ilvl w:val="0"/>
                <w:numId w:val="16"/>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принимать мотивы и аргументы других людей при анализе результатов деятельности;</w:t>
            </w:r>
          </w:p>
          <w:p w14:paraId="7DD54AB4" w14:textId="2AB4709A" w:rsidR="00D53AE9" w:rsidRPr="008305E8" w:rsidRDefault="00104164" w:rsidP="00574895">
            <w:pPr>
              <w:pStyle w:val="af"/>
              <w:numPr>
                <w:ilvl w:val="0"/>
                <w:numId w:val="16"/>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признавать свое право и право других людей на ошибки;</w:t>
            </w:r>
          </w:p>
          <w:p w14:paraId="7A9FD42C" w14:textId="4AA0515C" w:rsidR="00D53AE9" w:rsidRPr="008305E8" w:rsidRDefault="00104164" w:rsidP="00574895">
            <w:pPr>
              <w:pStyle w:val="af"/>
              <w:numPr>
                <w:ilvl w:val="0"/>
                <w:numId w:val="16"/>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развивать способность понимать мир </w:t>
            </w:r>
            <w:r w:rsidR="00574895" w:rsidRPr="008305E8">
              <w:rPr>
                <w:rFonts w:ascii="Times New Roman" w:hAnsi="Times New Roman"/>
                <w:color w:val="auto"/>
                <w:sz w:val="24"/>
                <w:szCs w:val="24"/>
              </w:rPr>
              <w:br/>
            </w:r>
            <w:r w:rsidRPr="008305E8">
              <w:rPr>
                <w:rFonts w:ascii="Times New Roman" w:hAnsi="Times New Roman"/>
                <w:color w:val="auto"/>
                <w:sz w:val="24"/>
                <w:szCs w:val="24"/>
              </w:rPr>
              <w:t>с позиции другого человека</w:t>
            </w:r>
          </w:p>
        </w:tc>
        <w:tc>
          <w:tcPr>
            <w:tcW w:w="7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FA15B" w14:textId="77F50822" w:rsidR="00566520" w:rsidRPr="008305E8" w:rsidRDefault="00566520"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2</w:t>
            </w:r>
            <w:r w:rsidRPr="008305E8">
              <w:rPr>
                <w:rFonts w:ascii="Times New Roman" w:hAnsi="Times New Roman"/>
                <w:color w:val="auto"/>
                <w:sz w:val="24"/>
                <w:szCs w:val="24"/>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21B88509" w14:textId="2DF4E051" w:rsidR="00566520" w:rsidRPr="008305E8" w:rsidRDefault="00566520" w:rsidP="00574895">
            <w:pPr>
              <w:jc w:val="both"/>
              <w:rPr>
                <w:rFonts w:ascii="Times New Roman" w:hAnsi="Times New Roman"/>
                <w:color w:val="auto"/>
                <w:sz w:val="24"/>
                <w:szCs w:val="24"/>
              </w:rPr>
            </w:pPr>
            <w:r w:rsidRPr="008305E8">
              <w:rPr>
                <w:rFonts w:ascii="Times New Roman" w:hAnsi="Times New Roman"/>
                <w:b/>
                <w:bCs/>
                <w:color w:val="auto"/>
                <w:sz w:val="24"/>
                <w:szCs w:val="24"/>
              </w:rPr>
              <w:t>П</w:t>
            </w:r>
            <w:r w:rsidR="00D62F5D" w:rsidRPr="008305E8">
              <w:rPr>
                <w:rFonts w:ascii="Times New Roman" w:hAnsi="Times New Roman"/>
                <w:b/>
                <w:bCs/>
                <w:color w:val="auto"/>
                <w:sz w:val="24"/>
                <w:szCs w:val="24"/>
              </w:rPr>
              <w:t>Р</w:t>
            </w:r>
            <w:r w:rsidRPr="008305E8">
              <w:rPr>
                <w:rFonts w:ascii="Times New Roman" w:hAnsi="Times New Roman"/>
                <w:b/>
                <w:bCs/>
                <w:color w:val="auto"/>
                <w:sz w:val="24"/>
                <w:szCs w:val="24"/>
              </w:rPr>
              <w:t>б 4</w:t>
            </w:r>
            <w:r w:rsidRPr="008305E8">
              <w:rPr>
                <w:rFonts w:ascii="Times New Roman" w:hAnsi="Times New Roman"/>
                <w:color w:val="auto"/>
                <w:sz w:val="24"/>
                <w:szCs w:val="24"/>
              </w:rPr>
              <w:t xml:space="preserve">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 </w:t>
            </w:r>
          </w:p>
          <w:p w14:paraId="209EBAC4" w14:textId="34D28AE0" w:rsidR="00566520" w:rsidRPr="008305E8" w:rsidRDefault="00566520"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5</w:t>
            </w:r>
            <w:r w:rsidRPr="008305E8">
              <w:rPr>
                <w:rFonts w:ascii="Times New Roman" w:hAnsi="Times New Roman"/>
                <w:color w:val="auto"/>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w:t>
            </w:r>
            <w:r w:rsidR="00E87D98" w:rsidRPr="008305E8">
              <w:rPr>
                <w:rFonts w:ascii="Times New Roman" w:hAnsi="Times New Roman"/>
                <w:color w:val="auto"/>
                <w:sz w:val="24"/>
                <w:szCs w:val="24"/>
              </w:rPr>
              <w:br/>
            </w:r>
            <w:r w:rsidRPr="008305E8">
              <w:rPr>
                <w:rFonts w:ascii="Times New Roman" w:hAnsi="Times New Roman"/>
                <w:color w:val="auto"/>
                <w:sz w:val="24"/>
                <w:szCs w:val="24"/>
              </w:rPr>
              <w:t xml:space="preserve">о формах существования национального русского языка; знаний </w:t>
            </w:r>
            <w:r w:rsidR="00E87D98" w:rsidRPr="008305E8">
              <w:rPr>
                <w:rFonts w:ascii="Times New Roman" w:hAnsi="Times New Roman"/>
                <w:color w:val="auto"/>
                <w:sz w:val="24"/>
                <w:szCs w:val="24"/>
              </w:rPr>
              <w:br/>
            </w:r>
            <w:r w:rsidRPr="008305E8">
              <w:rPr>
                <w:rFonts w:ascii="Times New Roman" w:hAnsi="Times New Roman"/>
                <w:color w:val="auto"/>
                <w:sz w:val="24"/>
                <w:szCs w:val="24"/>
              </w:rPr>
              <w:t xml:space="preserve">о признаках литературного языка и его роли в обществе; </w:t>
            </w:r>
          </w:p>
          <w:p w14:paraId="7C98AD8B" w14:textId="08844E63"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 xml:space="preserve">ПРб </w:t>
            </w:r>
            <w:r w:rsidR="00566520" w:rsidRPr="008305E8">
              <w:rPr>
                <w:rFonts w:ascii="Times New Roman" w:hAnsi="Times New Roman"/>
                <w:b/>
                <w:bCs/>
                <w:color w:val="auto"/>
                <w:sz w:val="24"/>
                <w:szCs w:val="24"/>
              </w:rPr>
              <w:t>7</w:t>
            </w:r>
            <w:r w:rsidR="00566520" w:rsidRPr="008305E8">
              <w:rPr>
                <w:rFonts w:ascii="Times New Roman" w:hAnsi="Times New Roman"/>
                <w:color w:val="auto"/>
                <w:sz w:val="24"/>
                <w:szCs w:val="24"/>
              </w:rPr>
              <w:t xml:space="preserve"> </w:t>
            </w:r>
            <w:r w:rsidRPr="008305E8">
              <w:rPr>
                <w:rFonts w:ascii="Times New Roman" w:hAnsi="Times New Roman"/>
                <w:color w:val="auto"/>
                <w:sz w:val="24"/>
                <w:szCs w:val="24"/>
              </w:rPr>
              <w:t>О</w:t>
            </w:r>
            <w:r w:rsidR="00566520" w:rsidRPr="008305E8">
              <w:rPr>
                <w:rFonts w:ascii="Times New Roman" w:hAnsi="Times New Roman"/>
                <w:color w:val="auto"/>
                <w:sz w:val="24"/>
                <w:szCs w:val="24"/>
              </w:rPr>
              <w:t xml:space="preserve">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14:paraId="4BA43C1E" w14:textId="187BD447" w:rsidR="00D53AE9" w:rsidRPr="008305E8" w:rsidRDefault="00566520"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9</w:t>
            </w:r>
            <w:r w:rsidRPr="008305E8">
              <w:rPr>
                <w:rFonts w:ascii="Times New Roman" w:hAnsi="Times New Roman"/>
                <w:color w:val="auto"/>
                <w:sz w:val="24"/>
                <w:szCs w:val="24"/>
              </w:rPr>
              <w:t xml:space="preserve"> </w:t>
            </w:r>
            <w:r w:rsidR="00DD3808" w:rsidRPr="008305E8">
              <w:rPr>
                <w:rFonts w:ascii="Times New Roman" w:hAnsi="Times New Roman"/>
                <w:color w:val="auto"/>
                <w:sz w:val="24"/>
                <w:szCs w:val="24"/>
              </w:rPr>
              <w:t>С</w:t>
            </w:r>
            <w:r w:rsidRPr="008305E8">
              <w:rPr>
                <w:rFonts w:ascii="Times New Roman" w:hAnsi="Times New Roman"/>
                <w:color w:val="auto"/>
                <w:sz w:val="24"/>
                <w:szCs w:val="24"/>
              </w:rPr>
              <w:t>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C6003A" w:rsidRPr="008305E8" w14:paraId="1617600C" w14:textId="77777777" w:rsidTr="00862214">
        <w:trPr>
          <w:trHeight w:val="340"/>
        </w:trPr>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3DE26" w14:textId="07A55611" w:rsidR="00DD3808" w:rsidRPr="008305E8" w:rsidRDefault="00DD3808" w:rsidP="00574895">
            <w:pPr>
              <w:rPr>
                <w:rFonts w:ascii="Times New Roman" w:hAnsi="Times New Roman"/>
                <w:color w:val="auto"/>
                <w:sz w:val="24"/>
                <w:szCs w:val="24"/>
              </w:rPr>
            </w:pPr>
            <w:r w:rsidRPr="008305E8">
              <w:rPr>
                <w:rFonts w:ascii="Times New Roman" w:hAnsi="Times New Roman"/>
                <w:color w:val="auto"/>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E5144" w14:textId="5D884D78" w:rsidR="00DD3808" w:rsidRPr="008305E8" w:rsidRDefault="00DD3808" w:rsidP="00574895">
            <w:pPr>
              <w:jc w:val="both"/>
              <w:rPr>
                <w:rFonts w:ascii="Times New Roman" w:hAnsi="Times New Roman"/>
                <w:color w:val="auto"/>
                <w:sz w:val="24"/>
                <w:szCs w:val="24"/>
                <w:highlight w:val="white"/>
              </w:rPr>
            </w:pPr>
            <w:r w:rsidRPr="008305E8">
              <w:rPr>
                <w:rFonts w:ascii="Times New Roman" w:hAnsi="Times New Roman"/>
                <w:color w:val="auto"/>
                <w:sz w:val="24"/>
                <w:szCs w:val="24"/>
              </w:rPr>
              <w:t xml:space="preserve">Личностные результаты должны отражать </w:t>
            </w:r>
            <w:r w:rsidRPr="008305E8">
              <w:rPr>
                <w:rFonts w:ascii="Times New Roman" w:hAnsi="Times New Roman"/>
                <w:color w:val="auto"/>
                <w:sz w:val="24"/>
                <w:szCs w:val="24"/>
              </w:rPr>
              <w:br/>
              <w:t>в</w:t>
            </w:r>
            <w:r w:rsidRPr="008305E8">
              <w:rPr>
                <w:rFonts w:ascii="Times New Roman" w:hAnsi="Times New Roman"/>
                <w:color w:val="auto"/>
                <w:sz w:val="24"/>
                <w:szCs w:val="24"/>
                <w:highlight w:val="white"/>
              </w:rPr>
              <w:t xml:space="preserve"> части: эстетического воспитания:</w:t>
            </w:r>
          </w:p>
          <w:p w14:paraId="2B70621D" w14:textId="51113A6B" w:rsidR="00DD3808" w:rsidRPr="008305E8" w:rsidRDefault="00DD3808" w:rsidP="00574895">
            <w:pPr>
              <w:pStyle w:val="af"/>
              <w:numPr>
                <w:ilvl w:val="0"/>
                <w:numId w:val="17"/>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highlight w:val="white"/>
              </w:rPr>
              <w:t>эстетическое отношение к миру, включая эстетику быта, научного и технического творчества, спорта, труда и общественных отношений;</w:t>
            </w:r>
          </w:p>
          <w:p w14:paraId="1170C629" w14:textId="5110D8FF" w:rsidR="00DD3808" w:rsidRPr="008305E8" w:rsidRDefault="00DD3808" w:rsidP="00574895">
            <w:pPr>
              <w:pStyle w:val="af"/>
              <w:numPr>
                <w:ilvl w:val="0"/>
                <w:numId w:val="17"/>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highlight w:val="white"/>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E6EBB48" w14:textId="1CFAF550" w:rsidR="00DD3808" w:rsidRPr="008305E8" w:rsidRDefault="00DD3808" w:rsidP="00574895">
            <w:pPr>
              <w:pStyle w:val="af"/>
              <w:numPr>
                <w:ilvl w:val="0"/>
                <w:numId w:val="17"/>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highlight w:val="white"/>
              </w:rPr>
              <w:t xml:space="preserve">убежденность в значимости для личности </w:t>
            </w:r>
            <w:r w:rsidR="00574895" w:rsidRPr="008305E8">
              <w:rPr>
                <w:rFonts w:ascii="Times New Roman" w:hAnsi="Times New Roman"/>
                <w:color w:val="auto"/>
                <w:sz w:val="24"/>
                <w:szCs w:val="24"/>
                <w:highlight w:val="white"/>
              </w:rPr>
              <w:br/>
            </w:r>
            <w:r w:rsidRPr="008305E8">
              <w:rPr>
                <w:rFonts w:ascii="Times New Roman" w:hAnsi="Times New Roman"/>
                <w:color w:val="auto"/>
                <w:sz w:val="24"/>
                <w:szCs w:val="24"/>
                <w:highlight w:val="white"/>
              </w:rPr>
              <w:t>и общества отечественного и мирового искусства, этнических культурных традиций и народного творчества;</w:t>
            </w:r>
          </w:p>
          <w:p w14:paraId="69138F52" w14:textId="6AACD69C" w:rsidR="00DD3808" w:rsidRPr="008305E8" w:rsidRDefault="00DD3808" w:rsidP="00574895">
            <w:pPr>
              <w:pStyle w:val="af"/>
              <w:numPr>
                <w:ilvl w:val="0"/>
                <w:numId w:val="17"/>
              </w:numPr>
              <w:tabs>
                <w:tab w:val="left" w:pos="258"/>
              </w:tabs>
              <w:ind w:left="0" w:firstLine="0"/>
              <w:contextualSpacing w:val="0"/>
              <w:jc w:val="both"/>
              <w:rPr>
                <w:rFonts w:ascii="Times New Roman" w:hAnsi="Times New Roman"/>
                <w:color w:val="auto"/>
                <w:sz w:val="24"/>
                <w:szCs w:val="24"/>
                <w:highlight w:val="white"/>
              </w:rPr>
            </w:pPr>
            <w:r w:rsidRPr="008305E8">
              <w:rPr>
                <w:rFonts w:ascii="Times New Roman" w:hAnsi="Times New Roman"/>
                <w:color w:val="auto"/>
                <w:sz w:val="24"/>
                <w:szCs w:val="24"/>
                <w:highlight w:val="white"/>
              </w:rPr>
              <w:t>готовность к самовыражению в разных видах искусства, стремление проявлять качества творческой личности</w:t>
            </w:r>
            <w:r w:rsidR="00574895" w:rsidRPr="008305E8">
              <w:rPr>
                <w:rFonts w:ascii="Times New Roman" w:hAnsi="Times New Roman"/>
                <w:color w:val="auto"/>
                <w:sz w:val="24"/>
                <w:szCs w:val="24"/>
                <w:highlight w:val="white"/>
              </w:rPr>
              <w:t>.</w:t>
            </w:r>
          </w:p>
          <w:p w14:paraId="64972EDD" w14:textId="71865CE5" w:rsidR="00DD3808" w:rsidRPr="008305E8" w:rsidRDefault="00DD3808" w:rsidP="00574895">
            <w:pPr>
              <w:jc w:val="both"/>
              <w:rPr>
                <w:rFonts w:ascii="Times New Roman" w:hAnsi="Times New Roman"/>
                <w:color w:val="auto"/>
                <w:sz w:val="24"/>
                <w:szCs w:val="24"/>
              </w:rPr>
            </w:pPr>
            <w:r w:rsidRPr="008305E8">
              <w:rPr>
                <w:rFonts w:ascii="Times New Roman" w:hAnsi="Times New Roman"/>
                <w:color w:val="auto"/>
                <w:sz w:val="24"/>
                <w:szCs w:val="24"/>
              </w:rPr>
              <w:t>Метапредметные результаты должны</w:t>
            </w:r>
            <w:r w:rsidR="00574895" w:rsidRPr="008305E8">
              <w:rPr>
                <w:rFonts w:ascii="Times New Roman" w:hAnsi="Times New Roman"/>
                <w:color w:val="auto"/>
                <w:sz w:val="24"/>
                <w:szCs w:val="24"/>
              </w:rPr>
              <w:t xml:space="preserve"> </w:t>
            </w:r>
            <w:r w:rsidRPr="008305E8">
              <w:rPr>
                <w:rFonts w:ascii="Times New Roman" w:hAnsi="Times New Roman"/>
                <w:color w:val="auto"/>
                <w:sz w:val="24"/>
                <w:szCs w:val="24"/>
              </w:rPr>
              <w:t>отражать:</w:t>
            </w:r>
          </w:p>
          <w:p w14:paraId="2E6E38A6" w14:textId="78720C3C" w:rsidR="00DD3808" w:rsidRPr="008305E8" w:rsidRDefault="00DD3808" w:rsidP="00574895">
            <w:pPr>
              <w:jc w:val="both"/>
              <w:rPr>
                <w:rFonts w:ascii="Times New Roman" w:hAnsi="Times New Roman"/>
                <w:color w:val="auto"/>
                <w:sz w:val="24"/>
                <w:szCs w:val="24"/>
                <w:u w:val="single"/>
              </w:rPr>
            </w:pPr>
            <w:r w:rsidRPr="008305E8">
              <w:rPr>
                <w:rFonts w:ascii="Times New Roman" w:hAnsi="Times New Roman"/>
                <w:color w:val="auto"/>
                <w:sz w:val="24"/>
                <w:szCs w:val="24"/>
              </w:rPr>
              <w:t>Овладение универсальными</w:t>
            </w:r>
            <w:r w:rsidR="00574895" w:rsidRPr="008305E8">
              <w:rPr>
                <w:rFonts w:ascii="Times New Roman" w:hAnsi="Times New Roman"/>
                <w:color w:val="auto"/>
                <w:sz w:val="24"/>
                <w:szCs w:val="24"/>
              </w:rPr>
              <w:t xml:space="preserve"> </w:t>
            </w:r>
            <w:r w:rsidRPr="008305E8">
              <w:rPr>
                <w:rFonts w:ascii="Times New Roman" w:hAnsi="Times New Roman"/>
                <w:color w:val="auto"/>
                <w:sz w:val="24"/>
                <w:szCs w:val="24"/>
              </w:rPr>
              <w:t>коммуникативными действиями:</w:t>
            </w:r>
          </w:p>
          <w:p w14:paraId="557FF572" w14:textId="038F8171" w:rsidR="00DD3808" w:rsidRPr="008305E8" w:rsidRDefault="00DD3808" w:rsidP="00574895">
            <w:pPr>
              <w:pStyle w:val="af"/>
              <w:numPr>
                <w:ilvl w:val="0"/>
                <w:numId w:val="18"/>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общение:</w:t>
            </w:r>
          </w:p>
          <w:p w14:paraId="28F7F8A6" w14:textId="56F505A9" w:rsidR="00DD3808" w:rsidRPr="008305E8" w:rsidRDefault="00DD3808" w:rsidP="00574895">
            <w:pPr>
              <w:pStyle w:val="af"/>
              <w:numPr>
                <w:ilvl w:val="0"/>
                <w:numId w:val="19"/>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осуществлять коммуникации во всех сферах жизни;</w:t>
            </w:r>
          </w:p>
          <w:p w14:paraId="4C0AB0CD" w14:textId="0AEA5BFF" w:rsidR="00DD3808" w:rsidRPr="008305E8" w:rsidRDefault="00DD3808" w:rsidP="00574895">
            <w:pPr>
              <w:pStyle w:val="af"/>
              <w:numPr>
                <w:ilvl w:val="0"/>
                <w:numId w:val="19"/>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12D80AA" w14:textId="067CCAB9" w:rsidR="00DD3808" w:rsidRPr="008305E8" w:rsidRDefault="00DD3808" w:rsidP="00574895">
            <w:pPr>
              <w:pStyle w:val="af"/>
              <w:numPr>
                <w:ilvl w:val="0"/>
                <w:numId w:val="19"/>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развернуто и логично излагать свою точку зрения с использованием языковых средств</w:t>
            </w:r>
          </w:p>
        </w:tc>
        <w:tc>
          <w:tcPr>
            <w:tcW w:w="7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B3CFF6" w14:textId="23402419"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1</w:t>
            </w:r>
            <w:r w:rsidRPr="008305E8">
              <w:rPr>
                <w:rFonts w:ascii="Times New Roman" w:hAnsi="Times New Roman"/>
                <w:color w:val="auto"/>
                <w:sz w:val="24"/>
                <w:szCs w:val="24"/>
              </w:rPr>
              <w:t xml:space="preserve"> Сформированность представлений о функциях русского языка </w:t>
            </w:r>
            <w:r w:rsidR="00574895" w:rsidRPr="008305E8">
              <w:rPr>
                <w:rFonts w:ascii="Times New Roman" w:hAnsi="Times New Roman"/>
                <w:color w:val="auto"/>
                <w:sz w:val="24"/>
                <w:szCs w:val="24"/>
              </w:rPr>
              <w:br/>
            </w:r>
            <w:r w:rsidRPr="008305E8">
              <w:rPr>
                <w:rFonts w:ascii="Times New Roman" w:hAnsi="Times New Roman"/>
                <w:color w:val="auto"/>
                <w:sz w:val="24"/>
                <w:szCs w:val="24"/>
              </w:rPr>
              <w:t>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3D3E033C" w14:textId="423ECA84"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2</w:t>
            </w:r>
            <w:r w:rsidRPr="008305E8">
              <w:rPr>
                <w:rFonts w:ascii="Times New Roman" w:hAnsi="Times New Roman"/>
                <w:color w:val="auto"/>
                <w:sz w:val="24"/>
                <w:szCs w:val="24"/>
              </w:rPr>
              <w:t xml:space="preserve">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w:t>
            </w:r>
            <w:r w:rsidR="00574895" w:rsidRPr="008305E8">
              <w:rPr>
                <w:rFonts w:ascii="Times New Roman" w:hAnsi="Times New Roman"/>
                <w:color w:val="auto"/>
                <w:sz w:val="24"/>
                <w:szCs w:val="24"/>
              </w:rPr>
              <w:t>–</w:t>
            </w:r>
            <w:r w:rsidRPr="008305E8">
              <w:rPr>
                <w:rFonts w:ascii="Times New Roman" w:hAnsi="Times New Roman"/>
                <w:color w:val="auto"/>
                <w:sz w:val="24"/>
                <w:szCs w:val="24"/>
              </w:rPr>
              <w:t xml:space="preserve"> не менее 100 слов; объем диалогического высказывания </w:t>
            </w:r>
            <w:r w:rsidR="00574895" w:rsidRPr="008305E8">
              <w:rPr>
                <w:rFonts w:ascii="Times New Roman" w:hAnsi="Times New Roman"/>
                <w:color w:val="auto"/>
                <w:sz w:val="24"/>
                <w:szCs w:val="24"/>
              </w:rPr>
              <w:t>–</w:t>
            </w:r>
            <w:r w:rsidRPr="008305E8">
              <w:rPr>
                <w:rFonts w:ascii="Times New Roman" w:hAnsi="Times New Roman"/>
                <w:color w:val="auto"/>
                <w:sz w:val="24"/>
                <w:szCs w:val="24"/>
              </w:rPr>
              <w:t xml:space="preserve">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28E24440" w14:textId="48AC82F1"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5</w:t>
            </w:r>
            <w:r w:rsidR="00574895" w:rsidRPr="008305E8">
              <w:rPr>
                <w:rFonts w:ascii="Times New Roman" w:hAnsi="Times New Roman"/>
                <w:color w:val="auto"/>
                <w:sz w:val="24"/>
                <w:szCs w:val="24"/>
              </w:rPr>
              <w:t xml:space="preserve"> </w:t>
            </w:r>
            <w:r w:rsidRPr="008305E8">
              <w:rPr>
                <w:rFonts w:ascii="Times New Roman" w:hAnsi="Times New Roman"/>
                <w:color w:val="auto"/>
                <w:sz w:val="24"/>
                <w:szCs w:val="24"/>
              </w:rPr>
              <w:t xml:space="preserve">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w:t>
            </w:r>
            <w:r w:rsidR="00574895" w:rsidRPr="008305E8">
              <w:rPr>
                <w:rFonts w:ascii="Times New Roman" w:hAnsi="Times New Roman"/>
                <w:color w:val="auto"/>
                <w:sz w:val="24"/>
                <w:szCs w:val="24"/>
              </w:rPr>
              <w:br/>
            </w:r>
            <w:r w:rsidRPr="008305E8">
              <w:rPr>
                <w:rFonts w:ascii="Times New Roman" w:hAnsi="Times New Roman"/>
                <w:color w:val="auto"/>
                <w:sz w:val="24"/>
                <w:szCs w:val="24"/>
              </w:rPr>
              <w:t xml:space="preserve">о формах существования национального русского языка; знаний </w:t>
            </w:r>
            <w:r w:rsidR="00574895" w:rsidRPr="008305E8">
              <w:rPr>
                <w:rFonts w:ascii="Times New Roman" w:hAnsi="Times New Roman"/>
                <w:color w:val="auto"/>
                <w:sz w:val="24"/>
                <w:szCs w:val="24"/>
              </w:rPr>
              <w:br/>
            </w:r>
            <w:r w:rsidRPr="008305E8">
              <w:rPr>
                <w:rFonts w:ascii="Times New Roman" w:hAnsi="Times New Roman"/>
                <w:color w:val="auto"/>
                <w:sz w:val="24"/>
                <w:szCs w:val="24"/>
              </w:rPr>
              <w:t xml:space="preserve">о признаках литературного языка и его роли в обществе; </w:t>
            </w:r>
          </w:p>
          <w:p w14:paraId="0B61246B" w14:textId="18FF1D4A"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6</w:t>
            </w:r>
            <w:r w:rsidRPr="008305E8">
              <w:rPr>
                <w:rFonts w:ascii="Times New Roman" w:hAnsi="Times New Roman"/>
                <w:color w:val="auto"/>
                <w:sz w:val="24"/>
                <w:szCs w:val="24"/>
              </w:rPr>
              <w:t xml:space="preserve">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w:t>
            </w:r>
            <w:r w:rsidR="00574895" w:rsidRPr="008305E8">
              <w:rPr>
                <w:rFonts w:ascii="Times New Roman" w:hAnsi="Times New Roman"/>
                <w:color w:val="auto"/>
                <w:sz w:val="24"/>
                <w:szCs w:val="24"/>
              </w:rPr>
              <w:br/>
            </w:r>
            <w:r w:rsidRPr="008305E8">
              <w:rPr>
                <w:rFonts w:ascii="Times New Roman" w:hAnsi="Times New Roman"/>
                <w:color w:val="auto"/>
                <w:sz w:val="24"/>
                <w:szCs w:val="24"/>
              </w:rPr>
              <w:t xml:space="preserve">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w:t>
            </w:r>
            <w:r w:rsidR="00574895" w:rsidRPr="008305E8">
              <w:rPr>
                <w:rFonts w:ascii="Times New Roman" w:hAnsi="Times New Roman"/>
                <w:color w:val="auto"/>
                <w:sz w:val="24"/>
                <w:szCs w:val="24"/>
              </w:rPr>
              <w:br/>
            </w:r>
            <w:r w:rsidRPr="008305E8">
              <w:rPr>
                <w:rFonts w:ascii="Times New Roman" w:hAnsi="Times New Roman"/>
                <w:color w:val="auto"/>
                <w:sz w:val="24"/>
                <w:szCs w:val="24"/>
              </w:rPr>
              <w:t xml:space="preserve">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w:t>
            </w:r>
          </w:p>
          <w:p w14:paraId="28BED631" w14:textId="169160AD"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7</w:t>
            </w:r>
            <w:r w:rsidRPr="008305E8">
              <w:rPr>
                <w:rFonts w:ascii="Times New Roman" w:hAnsi="Times New Roman"/>
                <w:color w:val="auto"/>
                <w:sz w:val="24"/>
                <w:szCs w:val="24"/>
              </w:rPr>
              <w:t xml:space="preserve">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w:t>
            </w:r>
            <w:r w:rsidR="00574895" w:rsidRPr="008305E8">
              <w:rPr>
                <w:rFonts w:ascii="Times New Roman" w:hAnsi="Times New Roman"/>
                <w:color w:val="auto"/>
                <w:sz w:val="24"/>
                <w:szCs w:val="24"/>
              </w:rPr>
              <w:t xml:space="preserve"> </w:t>
            </w:r>
            <w:r w:rsidRPr="008305E8">
              <w:rPr>
                <w:rFonts w:ascii="Times New Roman" w:hAnsi="Times New Roman"/>
                <w:color w:val="auto"/>
                <w:sz w:val="24"/>
                <w:szCs w:val="24"/>
              </w:rPr>
              <w:t xml:space="preserve">художественной литературы); </w:t>
            </w:r>
          </w:p>
          <w:p w14:paraId="3C2BEDEB" w14:textId="4E74B3E4"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8</w:t>
            </w:r>
            <w:r w:rsidRPr="008305E8">
              <w:rPr>
                <w:rFonts w:ascii="Times New Roman" w:hAnsi="Times New Roman"/>
                <w:color w:val="auto"/>
                <w:sz w:val="24"/>
                <w:szCs w:val="24"/>
              </w:rPr>
              <w:t xml:space="preserve">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 </w:t>
            </w:r>
          </w:p>
          <w:p w14:paraId="594062B3" w14:textId="433EA071" w:rsidR="00DD3808" w:rsidRPr="008305E8" w:rsidRDefault="00DD3808" w:rsidP="00574895">
            <w:pPr>
              <w:widowControl w:val="0"/>
              <w:jc w:val="both"/>
              <w:rPr>
                <w:rFonts w:ascii="Times New Roman" w:hAnsi="Times New Roman"/>
                <w:color w:val="auto"/>
                <w:sz w:val="24"/>
                <w:szCs w:val="24"/>
              </w:rPr>
            </w:pPr>
            <w:r w:rsidRPr="008305E8">
              <w:rPr>
                <w:rFonts w:ascii="Times New Roman" w:hAnsi="Times New Roman"/>
                <w:b/>
                <w:bCs/>
                <w:color w:val="auto"/>
                <w:sz w:val="24"/>
                <w:szCs w:val="24"/>
              </w:rPr>
              <w:t>ПРб 9</w:t>
            </w:r>
            <w:r w:rsidRPr="008305E8">
              <w:rPr>
                <w:rFonts w:ascii="Times New Roman" w:hAnsi="Times New Roman"/>
                <w:color w:val="auto"/>
                <w:sz w:val="24"/>
                <w:szCs w:val="24"/>
              </w:rPr>
              <w:t xml:space="preserve">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C6003A" w:rsidRPr="008305E8" w14:paraId="77873F95" w14:textId="77777777" w:rsidTr="00862214">
        <w:trPr>
          <w:trHeight w:val="542"/>
        </w:trPr>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40A8F" w14:textId="6CE38AC3" w:rsidR="00DD3808" w:rsidRPr="008305E8" w:rsidRDefault="00DD3808" w:rsidP="00574895">
            <w:pPr>
              <w:rPr>
                <w:rFonts w:ascii="Times New Roman" w:hAnsi="Times New Roman"/>
                <w:color w:val="auto"/>
                <w:sz w:val="24"/>
                <w:szCs w:val="24"/>
              </w:rPr>
            </w:pPr>
            <w:r w:rsidRPr="008305E8">
              <w:rPr>
                <w:rFonts w:ascii="Times New Roman" w:hAnsi="Times New Roman"/>
                <w:color w:val="auto"/>
                <w:sz w:val="24"/>
                <w:szCs w:val="24"/>
              </w:rPr>
              <w:t>ОК 09 Пользоваться профессиональной документацией на государственном и иностранном языках</w:t>
            </w:r>
          </w:p>
        </w:tc>
        <w:tc>
          <w:tcPr>
            <w:tcW w:w="4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EB176" w14:textId="28212DEE" w:rsidR="00DD3808" w:rsidRPr="008305E8" w:rsidRDefault="00DD3808" w:rsidP="00574895">
            <w:pPr>
              <w:jc w:val="both"/>
              <w:rPr>
                <w:rFonts w:ascii="Times New Roman" w:hAnsi="Times New Roman"/>
                <w:color w:val="auto"/>
                <w:sz w:val="24"/>
                <w:szCs w:val="24"/>
              </w:rPr>
            </w:pPr>
            <w:r w:rsidRPr="008305E8">
              <w:rPr>
                <w:rFonts w:ascii="Times New Roman" w:hAnsi="Times New Roman"/>
                <w:color w:val="auto"/>
                <w:sz w:val="24"/>
                <w:szCs w:val="24"/>
              </w:rPr>
              <w:t xml:space="preserve">Личностные результаты должны отражать </w:t>
            </w:r>
            <w:r w:rsidR="000D3764" w:rsidRPr="008305E8">
              <w:rPr>
                <w:rFonts w:ascii="Times New Roman" w:hAnsi="Times New Roman"/>
                <w:color w:val="auto"/>
                <w:sz w:val="24"/>
                <w:szCs w:val="24"/>
              </w:rPr>
              <w:br/>
            </w:r>
            <w:r w:rsidRPr="008305E8">
              <w:rPr>
                <w:rFonts w:ascii="Times New Roman" w:hAnsi="Times New Roman"/>
                <w:color w:val="auto"/>
                <w:sz w:val="24"/>
                <w:szCs w:val="24"/>
              </w:rPr>
              <w:t xml:space="preserve">в части: </w:t>
            </w:r>
          </w:p>
          <w:p w14:paraId="4E7D5FBF" w14:textId="5593A24B" w:rsidR="00DD3808" w:rsidRPr="008305E8" w:rsidRDefault="00DD3808" w:rsidP="00574895">
            <w:pPr>
              <w:jc w:val="both"/>
              <w:rPr>
                <w:rFonts w:ascii="Times New Roman" w:hAnsi="Times New Roman"/>
                <w:color w:val="auto"/>
                <w:sz w:val="24"/>
                <w:szCs w:val="24"/>
                <w:highlight w:val="white"/>
              </w:rPr>
            </w:pPr>
            <w:r w:rsidRPr="008305E8">
              <w:rPr>
                <w:rFonts w:ascii="Times New Roman" w:hAnsi="Times New Roman"/>
                <w:color w:val="auto"/>
                <w:sz w:val="24"/>
                <w:szCs w:val="24"/>
                <w:highlight w:val="white"/>
              </w:rPr>
              <w:t>ценности научного познания:</w:t>
            </w:r>
          </w:p>
          <w:p w14:paraId="65CAC362" w14:textId="77777777" w:rsidR="00DD3808" w:rsidRPr="008305E8" w:rsidRDefault="00DD3808" w:rsidP="000D3764">
            <w:pPr>
              <w:pStyle w:val="af"/>
              <w:numPr>
                <w:ilvl w:val="0"/>
                <w:numId w:val="20"/>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highlight w:val="white"/>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8305E8">
              <w:rPr>
                <w:rFonts w:ascii="Times New Roman" w:hAnsi="Times New Roman"/>
                <w:color w:val="auto"/>
                <w:sz w:val="24"/>
                <w:szCs w:val="24"/>
                <w:highlight w:val="white"/>
              </w:rPr>
              <w:br/>
              <w:t>в поликультурном мире;</w:t>
            </w:r>
          </w:p>
          <w:p w14:paraId="683E10B2" w14:textId="000B8A6B" w:rsidR="00DD3808" w:rsidRPr="008305E8" w:rsidRDefault="00DD3808" w:rsidP="000D3764">
            <w:pPr>
              <w:pStyle w:val="af"/>
              <w:numPr>
                <w:ilvl w:val="0"/>
                <w:numId w:val="20"/>
              </w:numPr>
              <w:tabs>
                <w:tab w:val="left" w:pos="258"/>
              </w:tabs>
              <w:ind w:left="0" w:firstLine="0"/>
              <w:contextualSpacing w:val="0"/>
              <w:jc w:val="both"/>
              <w:rPr>
                <w:rFonts w:ascii="Times New Roman" w:hAnsi="Times New Roman"/>
                <w:color w:val="auto"/>
                <w:sz w:val="24"/>
                <w:szCs w:val="24"/>
                <w:highlight w:val="white"/>
              </w:rPr>
            </w:pPr>
            <w:r w:rsidRPr="008305E8">
              <w:rPr>
                <w:rFonts w:ascii="Times New Roman" w:hAnsi="Times New Roman"/>
                <w:color w:val="auto"/>
                <w:sz w:val="24"/>
                <w:szCs w:val="24"/>
                <w:highlight w:val="white"/>
              </w:rPr>
              <w:t xml:space="preserve">совершенствование языковой </w:t>
            </w:r>
            <w:r w:rsidR="000D3764" w:rsidRPr="008305E8">
              <w:rPr>
                <w:rFonts w:ascii="Times New Roman" w:hAnsi="Times New Roman"/>
                <w:color w:val="auto"/>
                <w:sz w:val="24"/>
                <w:szCs w:val="24"/>
                <w:highlight w:val="white"/>
              </w:rPr>
              <w:br/>
            </w:r>
            <w:r w:rsidRPr="008305E8">
              <w:rPr>
                <w:rFonts w:ascii="Times New Roman" w:hAnsi="Times New Roman"/>
                <w:color w:val="auto"/>
                <w:sz w:val="24"/>
                <w:szCs w:val="24"/>
                <w:highlight w:val="white"/>
              </w:rPr>
              <w:t>и читательской культуры как средства взаимодействия между людьми и познания мира;</w:t>
            </w:r>
          </w:p>
          <w:p w14:paraId="118040C6" w14:textId="55C9DDBF" w:rsidR="00DD3808" w:rsidRPr="008305E8" w:rsidRDefault="00DD3808" w:rsidP="000D3764">
            <w:pPr>
              <w:pStyle w:val="af"/>
              <w:numPr>
                <w:ilvl w:val="0"/>
                <w:numId w:val="20"/>
              </w:numPr>
              <w:tabs>
                <w:tab w:val="left" w:pos="258"/>
              </w:tabs>
              <w:ind w:left="0" w:firstLine="0"/>
              <w:contextualSpacing w:val="0"/>
              <w:jc w:val="both"/>
              <w:rPr>
                <w:rFonts w:ascii="Times New Roman" w:hAnsi="Times New Roman"/>
                <w:color w:val="auto"/>
                <w:sz w:val="24"/>
                <w:szCs w:val="24"/>
                <w:highlight w:val="white"/>
              </w:rPr>
            </w:pPr>
            <w:r w:rsidRPr="008305E8">
              <w:rPr>
                <w:rFonts w:ascii="Times New Roman" w:hAnsi="Times New Roman"/>
                <w:color w:val="auto"/>
                <w:sz w:val="24"/>
                <w:szCs w:val="24"/>
                <w:highlight w:val="white"/>
              </w:rPr>
              <w:t xml:space="preserve">осознание ценности научной деятельности, готовность осуществлять проектную </w:t>
            </w:r>
            <w:r w:rsidR="000D3764" w:rsidRPr="008305E8">
              <w:rPr>
                <w:rFonts w:ascii="Times New Roman" w:hAnsi="Times New Roman"/>
                <w:color w:val="auto"/>
                <w:sz w:val="24"/>
                <w:szCs w:val="24"/>
                <w:highlight w:val="white"/>
              </w:rPr>
              <w:br/>
            </w:r>
            <w:r w:rsidRPr="008305E8">
              <w:rPr>
                <w:rFonts w:ascii="Times New Roman" w:hAnsi="Times New Roman"/>
                <w:color w:val="auto"/>
                <w:sz w:val="24"/>
                <w:szCs w:val="24"/>
                <w:highlight w:val="white"/>
              </w:rPr>
              <w:t>и исследовательскую деятельность индивидуально и в группе.</w:t>
            </w:r>
          </w:p>
          <w:p w14:paraId="4F409BEA" w14:textId="77777777" w:rsidR="00DD3808" w:rsidRPr="008305E8" w:rsidRDefault="00DD3808" w:rsidP="00574895">
            <w:pPr>
              <w:jc w:val="both"/>
              <w:rPr>
                <w:rFonts w:ascii="Times New Roman" w:hAnsi="Times New Roman"/>
                <w:color w:val="auto"/>
                <w:sz w:val="24"/>
                <w:szCs w:val="24"/>
              </w:rPr>
            </w:pPr>
            <w:r w:rsidRPr="008305E8">
              <w:rPr>
                <w:rFonts w:ascii="Times New Roman" w:hAnsi="Times New Roman"/>
                <w:color w:val="auto"/>
                <w:sz w:val="24"/>
                <w:szCs w:val="24"/>
              </w:rPr>
              <w:t>Метапредметные результаты должны отражать:</w:t>
            </w:r>
          </w:p>
          <w:p w14:paraId="00419AD7" w14:textId="4BE29A27" w:rsidR="00DD3808" w:rsidRPr="008305E8" w:rsidRDefault="00DD3808" w:rsidP="00574895">
            <w:pPr>
              <w:jc w:val="both"/>
              <w:rPr>
                <w:rFonts w:ascii="Times New Roman" w:hAnsi="Times New Roman"/>
                <w:color w:val="auto"/>
                <w:sz w:val="24"/>
                <w:szCs w:val="24"/>
                <w:highlight w:val="white"/>
              </w:rPr>
            </w:pPr>
            <w:r w:rsidRPr="008305E8">
              <w:rPr>
                <w:rFonts w:ascii="Times New Roman" w:hAnsi="Times New Roman"/>
                <w:color w:val="auto"/>
                <w:sz w:val="24"/>
                <w:szCs w:val="24"/>
                <w:highlight w:val="white"/>
              </w:rPr>
              <w:t>Овладение универсальными учебными познавательными действиями:</w:t>
            </w:r>
          </w:p>
          <w:p w14:paraId="6FDDD257" w14:textId="27B7AD61" w:rsidR="00DD3808" w:rsidRPr="008305E8" w:rsidRDefault="00DD3808" w:rsidP="000D3764">
            <w:pPr>
              <w:pStyle w:val="af"/>
              <w:numPr>
                <w:ilvl w:val="0"/>
                <w:numId w:val="18"/>
              </w:numPr>
              <w:tabs>
                <w:tab w:val="left" w:pos="258"/>
              </w:tabs>
              <w:ind w:left="0" w:firstLine="0"/>
              <w:contextualSpacing w:val="0"/>
              <w:jc w:val="both"/>
              <w:rPr>
                <w:rFonts w:ascii="Times New Roman" w:hAnsi="Times New Roman"/>
                <w:color w:val="auto"/>
                <w:sz w:val="24"/>
                <w:szCs w:val="24"/>
                <w:highlight w:val="white"/>
              </w:rPr>
            </w:pPr>
            <w:r w:rsidRPr="008305E8">
              <w:rPr>
                <w:rFonts w:ascii="Times New Roman" w:hAnsi="Times New Roman"/>
                <w:color w:val="auto"/>
                <w:sz w:val="24"/>
                <w:szCs w:val="24"/>
                <w:highlight w:val="white"/>
              </w:rPr>
              <w:t>базовые исследовательские действия:</w:t>
            </w:r>
          </w:p>
          <w:p w14:paraId="4BF13CB2" w14:textId="77777777" w:rsidR="000D3764" w:rsidRPr="008305E8" w:rsidRDefault="00DD3808" w:rsidP="00D70BFC">
            <w:pPr>
              <w:pStyle w:val="af"/>
              <w:numPr>
                <w:ilvl w:val="0"/>
                <w:numId w:val="21"/>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владеть навыками </w:t>
            </w:r>
            <w:r w:rsidR="000D3764" w:rsidRPr="008305E8">
              <w:rPr>
                <w:rFonts w:ascii="Times New Roman" w:hAnsi="Times New Roman"/>
                <w:color w:val="auto"/>
                <w:sz w:val="24"/>
                <w:szCs w:val="24"/>
              </w:rPr>
              <w:br/>
            </w:r>
            <w:r w:rsidRPr="008305E8">
              <w:rPr>
                <w:rFonts w:ascii="Times New Roman" w:hAnsi="Times New Roman"/>
                <w:color w:val="auto"/>
                <w:sz w:val="24"/>
                <w:szCs w:val="24"/>
              </w:rPr>
              <w:t>учебно-исследовательской и проектной деятельности, навыками разрешения проблем;</w:t>
            </w:r>
          </w:p>
          <w:p w14:paraId="15878AA7" w14:textId="4EB68AA2" w:rsidR="00DD3808" w:rsidRPr="008305E8" w:rsidRDefault="00DD3808" w:rsidP="00D70BFC">
            <w:pPr>
              <w:pStyle w:val="af"/>
              <w:numPr>
                <w:ilvl w:val="0"/>
                <w:numId w:val="21"/>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способность и готовность </w:t>
            </w:r>
            <w:r w:rsidR="000D3764" w:rsidRPr="008305E8">
              <w:rPr>
                <w:rFonts w:ascii="Times New Roman" w:hAnsi="Times New Roman"/>
                <w:color w:val="auto"/>
                <w:sz w:val="24"/>
                <w:szCs w:val="24"/>
              </w:rPr>
              <w:br/>
            </w:r>
            <w:r w:rsidRPr="008305E8">
              <w:rPr>
                <w:rFonts w:ascii="Times New Roman" w:hAnsi="Times New Roman"/>
                <w:color w:val="auto"/>
                <w:sz w:val="24"/>
                <w:szCs w:val="24"/>
              </w:rPr>
              <w:t xml:space="preserve">к самостоятельному поиску методов решения практических задач, применению различных методов познания; </w:t>
            </w:r>
          </w:p>
          <w:p w14:paraId="0BDEE045" w14:textId="1D77E528" w:rsidR="00DD3808" w:rsidRPr="008305E8" w:rsidRDefault="00DD3808" w:rsidP="00862214">
            <w:pPr>
              <w:pStyle w:val="af"/>
              <w:numPr>
                <w:ilvl w:val="0"/>
                <w:numId w:val="21"/>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овладение видами деятельности </w:t>
            </w:r>
            <w:r w:rsidR="000D3764" w:rsidRPr="008305E8">
              <w:rPr>
                <w:rFonts w:ascii="Times New Roman" w:hAnsi="Times New Roman"/>
                <w:color w:val="auto"/>
                <w:sz w:val="24"/>
                <w:szCs w:val="24"/>
              </w:rPr>
              <w:br/>
            </w:r>
            <w:r w:rsidRPr="008305E8">
              <w:rPr>
                <w:rFonts w:ascii="Times New Roman" w:hAnsi="Times New Roman"/>
                <w:color w:val="auto"/>
                <w:sz w:val="24"/>
                <w:szCs w:val="24"/>
              </w:rPr>
              <w:t xml:space="preserve">по получению нового знания, </w:t>
            </w:r>
            <w:r w:rsidR="00862214" w:rsidRPr="008305E8">
              <w:rPr>
                <w:rFonts w:ascii="Times New Roman" w:hAnsi="Times New Roman"/>
                <w:color w:val="auto"/>
                <w:sz w:val="24"/>
                <w:szCs w:val="24"/>
              </w:rPr>
              <w:br/>
            </w:r>
            <w:r w:rsidRPr="008305E8">
              <w:rPr>
                <w:rFonts w:ascii="Times New Roman" w:hAnsi="Times New Roman"/>
                <w:color w:val="auto"/>
                <w:sz w:val="24"/>
                <w:szCs w:val="24"/>
              </w:rPr>
              <w:t xml:space="preserve">его интерпретации, преобразованию </w:t>
            </w:r>
            <w:r w:rsidR="000D3764" w:rsidRPr="008305E8">
              <w:rPr>
                <w:rFonts w:ascii="Times New Roman" w:hAnsi="Times New Roman"/>
                <w:color w:val="auto"/>
                <w:sz w:val="24"/>
                <w:szCs w:val="24"/>
              </w:rPr>
              <w:br/>
            </w:r>
            <w:r w:rsidRPr="008305E8">
              <w:rPr>
                <w:rFonts w:ascii="Times New Roman" w:hAnsi="Times New Roman"/>
                <w:color w:val="auto"/>
                <w:sz w:val="24"/>
                <w:szCs w:val="24"/>
              </w:rPr>
              <w:t xml:space="preserve">и применению в различных учебных ситуациях, в том числе при создании учебных и социальных проектов; </w:t>
            </w:r>
          </w:p>
          <w:p w14:paraId="004E6201" w14:textId="36E605CF" w:rsidR="00DD3808" w:rsidRPr="008305E8" w:rsidRDefault="00DD3808" w:rsidP="00862214">
            <w:pPr>
              <w:pStyle w:val="af"/>
              <w:numPr>
                <w:ilvl w:val="0"/>
                <w:numId w:val="21"/>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 xml:space="preserve">формирование научного типа мышления, владение научной терминологией, ключевыми понятиями </w:t>
            </w:r>
            <w:r w:rsidR="000D3764" w:rsidRPr="008305E8">
              <w:rPr>
                <w:rFonts w:ascii="Times New Roman" w:hAnsi="Times New Roman"/>
                <w:color w:val="auto"/>
                <w:sz w:val="24"/>
                <w:szCs w:val="24"/>
              </w:rPr>
              <w:br/>
            </w:r>
            <w:r w:rsidRPr="008305E8">
              <w:rPr>
                <w:rFonts w:ascii="Times New Roman" w:hAnsi="Times New Roman"/>
                <w:color w:val="auto"/>
                <w:sz w:val="24"/>
                <w:szCs w:val="24"/>
              </w:rPr>
              <w:t xml:space="preserve">и методами; </w:t>
            </w:r>
          </w:p>
          <w:p w14:paraId="5A1276E9" w14:textId="62635FDE" w:rsidR="00DD3808" w:rsidRPr="008305E8" w:rsidRDefault="00DD3808" w:rsidP="00862214">
            <w:pPr>
              <w:pStyle w:val="af"/>
              <w:numPr>
                <w:ilvl w:val="0"/>
                <w:numId w:val="21"/>
              </w:numPr>
              <w:tabs>
                <w:tab w:val="left" w:pos="258"/>
              </w:tabs>
              <w:ind w:left="0" w:firstLine="0"/>
              <w:contextualSpacing w:val="0"/>
              <w:jc w:val="both"/>
              <w:rPr>
                <w:rFonts w:ascii="Times New Roman" w:hAnsi="Times New Roman"/>
                <w:color w:val="auto"/>
                <w:sz w:val="24"/>
                <w:szCs w:val="24"/>
              </w:rPr>
            </w:pPr>
            <w:r w:rsidRPr="008305E8">
              <w:rPr>
                <w:rFonts w:ascii="Times New Roman" w:hAnsi="Times New Roman"/>
                <w:color w:val="auto"/>
                <w:sz w:val="24"/>
                <w:szCs w:val="24"/>
              </w:rPr>
              <w:t>осуществлять целенаправленный поиск переноса средств и способов действия в профессиональную среду</w:t>
            </w:r>
          </w:p>
        </w:tc>
        <w:tc>
          <w:tcPr>
            <w:tcW w:w="7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A773D" w14:textId="0A07C0D7"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1</w:t>
            </w:r>
            <w:r w:rsidRPr="008305E8">
              <w:rPr>
                <w:rFonts w:ascii="Times New Roman" w:hAnsi="Times New Roman"/>
                <w:color w:val="auto"/>
                <w:sz w:val="24"/>
                <w:szCs w:val="24"/>
              </w:rPr>
              <w:t xml:space="preserve"> Сформированность представлений о функциях русского языка </w:t>
            </w:r>
            <w:r w:rsidR="000D3764" w:rsidRPr="008305E8">
              <w:rPr>
                <w:rFonts w:ascii="Times New Roman" w:hAnsi="Times New Roman"/>
                <w:color w:val="auto"/>
                <w:sz w:val="24"/>
                <w:szCs w:val="24"/>
              </w:rPr>
              <w:br/>
            </w:r>
            <w:r w:rsidRPr="008305E8">
              <w:rPr>
                <w:rFonts w:ascii="Times New Roman" w:hAnsi="Times New Roman"/>
                <w:color w:val="auto"/>
                <w:sz w:val="24"/>
                <w:szCs w:val="24"/>
              </w:rPr>
              <w:t>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719E2954" w14:textId="558C7F98"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3</w:t>
            </w:r>
            <w:r w:rsidRPr="008305E8">
              <w:rPr>
                <w:rFonts w:ascii="Times New Roman" w:hAnsi="Times New Roman"/>
                <w:color w:val="auto"/>
                <w:sz w:val="24"/>
                <w:szCs w:val="24"/>
              </w:rPr>
              <w:t xml:space="preserve">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w:t>
            </w:r>
            <w:r w:rsidR="000D3764" w:rsidRPr="008305E8">
              <w:rPr>
                <w:rFonts w:ascii="Times New Roman" w:hAnsi="Times New Roman"/>
                <w:color w:val="auto"/>
                <w:sz w:val="24"/>
                <w:szCs w:val="24"/>
              </w:rPr>
              <w:t xml:space="preserve"> </w:t>
            </w:r>
            <w:r w:rsidRPr="008305E8">
              <w:rPr>
                <w:rFonts w:ascii="Times New Roman" w:hAnsi="Times New Roman"/>
                <w:color w:val="auto"/>
                <w:sz w:val="24"/>
                <w:szCs w:val="24"/>
              </w:rPr>
              <w:t xml:space="preserve">публицистического, официально-делового стилей разных жанров (объем сочинения </w:t>
            </w:r>
            <w:r w:rsidR="009A371B" w:rsidRPr="008305E8">
              <w:rPr>
                <w:rFonts w:ascii="Times New Roman" w:hAnsi="Times New Roman"/>
                <w:color w:val="auto"/>
                <w:sz w:val="24"/>
                <w:szCs w:val="24"/>
              </w:rPr>
              <w:t>–</w:t>
            </w:r>
            <w:r w:rsidRPr="008305E8">
              <w:rPr>
                <w:rFonts w:ascii="Times New Roman" w:hAnsi="Times New Roman"/>
                <w:color w:val="auto"/>
                <w:sz w:val="24"/>
                <w:szCs w:val="24"/>
              </w:rPr>
              <w:t xml:space="preserve"> не менее 150 слов); </w:t>
            </w:r>
          </w:p>
          <w:p w14:paraId="5BA4732D" w14:textId="3ADAE789"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4</w:t>
            </w:r>
            <w:r w:rsidRPr="008305E8">
              <w:rPr>
                <w:rFonts w:ascii="Times New Roman" w:hAnsi="Times New Roman"/>
                <w:color w:val="auto"/>
                <w:sz w:val="24"/>
                <w:szCs w:val="24"/>
              </w:rPr>
              <w:t xml:space="preserve"> Совершенствование умений использовать разные виды чтения </w:t>
            </w:r>
            <w:r w:rsidR="000D3764" w:rsidRPr="008305E8">
              <w:rPr>
                <w:rFonts w:ascii="Times New Roman" w:hAnsi="Times New Roman"/>
                <w:color w:val="auto"/>
                <w:sz w:val="24"/>
                <w:szCs w:val="24"/>
              </w:rPr>
              <w:br/>
            </w:r>
            <w:r w:rsidRPr="008305E8">
              <w:rPr>
                <w:rFonts w:ascii="Times New Roman" w:hAnsi="Times New Roman"/>
                <w:color w:val="auto"/>
                <w:sz w:val="24"/>
                <w:szCs w:val="24"/>
              </w:rPr>
              <w:t xml:space="preserve">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w:t>
            </w:r>
            <w:r w:rsidR="009A371B" w:rsidRPr="008305E8">
              <w:rPr>
                <w:rFonts w:ascii="Times New Roman" w:hAnsi="Times New Roman"/>
                <w:color w:val="auto"/>
                <w:sz w:val="24"/>
                <w:szCs w:val="24"/>
              </w:rPr>
              <w:t>–</w:t>
            </w:r>
            <w:r w:rsidRPr="008305E8">
              <w:rPr>
                <w:rFonts w:ascii="Times New Roman" w:hAnsi="Times New Roman"/>
                <w:color w:val="auto"/>
                <w:sz w:val="24"/>
                <w:szCs w:val="24"/>
              </w:rPr>
              <w:t xml:space="preserve"> 450</w:t>
            </w:r>
            <w:r w:rsidR="000D3764" w:rsidRPr="008305E8">
              <w:rPr>
                <w:rFonts w:ascii="Times New Roman" w:hAnsi="Times New Roman"/>
                <w:color w:val="auto"/>
                <w:sz w:val="24"/>
                <w:szCs w:val="24"/>
              </w:rPr>
              <w:t>-</w:t>
            </w:r>
            <w:r w:rsidRPr="008305E8">
              <w:rPr>
                <w:rFonts w:ascii="Times New Roman" w:hAnsi="Times New Roman"/>
                <w:color w:val="auto"/>
                <w:sz w:val="24"/>
                <w:szCs w:val="24"/>
              </w:rPr>
              <w:t xml:space="preserve">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 </w:t>
            </w:r>
          </w:p>
          <w:p w14:paraId="044040AE" w14:textId="2F32E38E"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6</w:t>
            </w:r>
            <w:r w:rsidRPr="008305E8">
              <w:rPr>
                <w:rFonts w:ascii="Times New Roman" w:hAnsi="Times New Roman"/>
                <w:color w:val="auto"/>
                <w:sz w:val="24"/>
                <w:szCs w:val="24"/>
              </w:rPr>
              <w:t xml:space="preserve">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w:t>
            </w:r>
            <w:r w:rsidR="000D3764" w:rsidRPr="008305E8">
              <w:rPr>
                <w:rFonts w:ascii="Times New Roman" w:hAnsi="Times New Roman"/>
                <w:color w:val="auto"/>
                <w:sz w:val="24"/>
                <w:szCs w:val="24"/>
              </w:rPr>
              <w:br/>
            </w:r>
            <w:r w:rsidRPr="008305E8">
              <w:rPr>
                <w:rFonts w:ascii="Times New Roman" w:hAnsi="Times New Roman"/>
                <w:color w:val="auto"/>
                <w:sz w:val="24"/>
                <w:szCs w:val="24"/>
              </w:rPr>
              <w:t xml:space="preserve">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w:t>
            </w:r>
            <w:r w:rsidR="009D49BE" w:rsidRPr="008305E8">
              <w:rPr>
                <w:rFonts w:ascii="Times New Roman" w:hAnsi="Times New Roman"/>
                <w:color w:val="auto"/>
                <w:sz w:val="24"/>
                <w:szCs w:val="24"/>
              </w:rPr>
              <w:br/>
            </w:r>
            <w:r w:rsidRPr="008305E8">
              <w:rPr>
                <w:rFonts w:ascii="Times New Roman" w:hAnsi="Times New Roman"/>
                <w:color w:val="auto"/>
                <w:sz w:val="24"/>
                <w:szCs w:val="24"/>
              </w:rPr>
              <w:t xml:space="preserve">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 </w:t>
            </w:r>
          </w:p>
          <w:p w14:paraId="2FFE18F8" w14:textId="04AE20C7" w:rsidR="00DD3808" w:rsidRPr="008305E8" w:rsidRDefault="00DD3808" w:rsidP="00574895">
            <w:pPr>
              <w:jc w:val="both"/>
              <w:rPr>
                <w:rFonts w:ascii="Times New Roman" w:hAnsi="Times New Roman"/>
                <w:color w:val="auto"/>
                <w:sz w:val="24"/>
                <w:szCs w:val="24"/>
              </w:rPr>
            </w:pPr>
            <w:r w:rsidRPr="008305E8">
              <w:rPr>
                <w:rFonts w:ascii="Times New Roman" w:hAnsi="Times New Roman"/>
                <w:b/>
                <w:bCs/>
                <w:color w:val="auto"/>
                <w:sz w:val="24"/>
                <w:szCs w:val="24"/>
              </w:rPr>
              <w:t>ПРб 7</w:t>
            </w:r>
            <w:r w:rsidRPr="008305E8">
              <w:rPr>
                <w:rFonts w:ascii="Times New Roman" w:hAnsi="Times New Roman"/>
                <w:color w:val="auto"/>
                <w:sz w:val="24"/>
                <w:szCs w:val="24"/>
              </w:rPr>
              <w:t xml:space="preserve">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14:paraId="1168AB7B" w14:textId="10F24502" w:rsidR="00DD3808" w:rsidRPr="008305E8" w:rsidRDefault="00DD3808" w:rsidP="00574895">
            <w:pPr>
              <w:widowControl w:val="0"/>
              <w:jc w:val="both"/>
              <w:rPr>
                <w:rFonts w:ascii="Times New Roman" w:hAnsi="Times New Roman"/>
                <w:color w:val="auto"/>
                <w:sz w:val="24"/>
                <w:szCs w:val="24"/>
              </w:rPr>
            </w:pPr>
            <w:r w:rsidRPr="008305E8">
              <w:rPr>
                <w:rFonts w:ascii="Times New Roman" w:hAnsi="Times New Roman"/>
                <w:b/>
                <w:bCs/>
                <w:color w:val="auto"/>
                <w:sz w:val="24"/>
                <w:szCs w:val="24"/>
              </w:rPr>
              <w:t>ПРб 9</w:t>
            </w:r>
            <w:r w:rsidRPr="008305E8">
              <w:rPr>
                <w:rFonts w:ascii="Times New Roman" w:hAnsi="Times New Roman"/>
                <w:color w:val="auto"/>
                <w:sz w:val="24"/>
                <w:szCs w:val="24"/>
              </w:rPr>
              <w:t xml:space="preserve">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4F6276" w:rsidRPr="008305E8" w14:paraId="15ACBF51" w14:textId="77777777" w:rsidTr="00862214">
        <w:trPr>
          <w:trHeight w:val="248"/>
        </w:trPr>
        <w:tc>
          <w:tcPr>
            <w:tcW w:w="2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F3649" w14:textId="77777777" w:rsidR="00D53AE9" w:rsidRPr="008305E8" w:rsidRDefault="00104164" w:rsidP="00574895">
            <w:pPr>
              <w:rPr>
                <w:rFonts w:ascii="Times New Roman" w:hAnsi="Times New Roman"/>
                <w:bCs/>
                <w:iCs/>
                <w:color w:val="auto"/>
                <w:sz w:val="24"/>
                <w:szCs w:val="24"/>
              </w:rPr>
            </w:pPr>
            <w:r w:rsidRPr="008305E8">
              <w:rPr>
                <w:rFonts w:ascii="Times New Roman" w:hAnsi="Times New Roman"/>
                <w:bCs/>
                <w:iCs/>
                <w:color w:val="auto"/>
                <w:sz w:val="24"/>
                <w:szCs w:val="24"/>
              </w:rPr>
              <w:t>ПК</w:t>
            </w:r>
            <w:r w:rsidRPr="008305E8">
              <w:rPr>
                <w:rFonts w:ascii="Times New Roman" w:hAnsi="Times New Roman"/>
                <w:bCs/>
                <w:iCs/>
                <w:color w:val="auto"/>
                <w:sz w:val="24"/>
                <w:szCs w:val="24"/>
                <w:vertAlign w:val="superscript"/>
              </w:rPr>
              <w:footnoteReference w:id="4"/>
            </w:r>
            <w:r w:rsidRPr="008305E8">
              <w:rPr>
                <w:rFonts w:ascii="Times New Roman" w:hAnsi="Times New Roman"/>
                <w:bCs/>
                <w:iCs/>
                <w:color w:val="auto"/>
                <w:sz w:val="24"/>
                <w:szCs w:val="24"/>
              </w:rPr>
              <w:t>…</w:t>
            </w:r>
          </w:p>
        </w:tc>
        <w:tc>
          <w:tcPr>
            <w:tcW w:w="4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24B6F" w14:textId="77777777" w:rsidR="00D53AE9" w:rsidRPr="008305E8" w:rsidRDefault="00D53AE9" w:rsidP="00574895">
            <w:pPr>
              <w:jc w:val="both"/>
              <w:rPr>
                <w:rFonts w:ascii="Times New Roman" w:hAnsi="Times New Roman"/>
                <w:color w:val="auto"/>
                <w:sz w:val="24"/>
                <w:szCs w:val="24"/>
                <w:highlight w:val="white"/>
              </w:rPr>
            </w:pPr>
          </w:p>
        </w:tc>
        <w:tc>
          <w:tcPr>
            <w:tcW w:w="7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4D504" w14:textId="77777777" w:rsidR="00D53AE9" w:rsidRPr="008305E8" w:rsidRDefault="00D53AE9" w:rsidP="00574895">
            <w:pPr>
              <w:rPr>
                <w:rFonts w:ascii="Times New Roman" w:hAnsi="Times New Roman"/>
                <w:color w:val="auto"/>
                <w:sz w:val="24"/>
                <w:szCs w:val="24"/>
              </w:rPr>
            </w:pPr>
          </w:p>
        </w:tc>
      </w:tr>
    </w:tbl>
    <w:p w14:paraId="1F343722" w14:textId="77777777" w:rsidR="00D53AE9" w:rsidRPr="008305E8" w:rsidRDefault="00D53AE9">
      <w:pPr>
        <w:tabs>
          <w:tab w:val="center" w:pos="7285"/>
        </w:tabs>
        <w:spacing w:after="0" w:line="240" w:lineRule="auto"/>
        <w:rPr>
          <w:rFonts w:ascii="Times New Roman" w:hAnsi="Times New Roman"/>
          <w:color w:val="auto"/>
          <w:sz w:val="24"/>
        </w:rPr>
      </w:pPr>
      <w:bookmarkStart w:id="5" w:name="_Hlk120300275"/>
      <w:bookmarkEnd w:id="5"/>
    </w:p>
    <w:p w14:paraId="3133C960" w14:textId="77777777" w:rsidR="00D53AE9" w:rsidRPr="008305E8" w:rsidRDefault="00104164">
      <w:pPr>
        <w:tabs>
          <w:tab w:val="center" w:pos="7285"/>
        </w:tabs>
        <w:spacing w:after="0" w:line="240" w:lineRule="auto"/>
        <w:rPr>
          <w:rFonts w:ascii="Times New Roman" w:hAnsi="Times New Roman"/>
          <w:color w:val="auto"/>
          <w:sz w:val="24"/>
        </w:rPr>
      </w:pPr>
      <w:r w:rsidRPr="008305E8">
        <w:rPr>
          <w:rFonts w:ascii="Times New Roman" w:hAnsi="Times New Roman"/>
          <w:color w:val="auto"/>
          <w:sz w:val="24"/>
        </w:rPr>
        <w:tab/>
      </w:r>
    </w:p>
    <w:p w14:paraId="2AC1404B" w14:textId="77777777" w:rsidR="00D53AE9" w:rsidRPr="008305E8" w:rsidRDefault="00D53AE9">
      <w:pPr>
        <w:rPr>
          <w:rFonts w:ascii="Times New Roman" w:hAnsi="Times New Roman"/>
          <w:color w:val="auto"/>
        </w:rPr>
        <w:sectPr w:rsidR="00D53AE9" w:rsidRPr="008305E8" w:rsidSect="00862214">
          <w:footerReference w:type="even" r:id="rId12"/>
          <w:footerReference w:type="default" r:id="rId13"/>
          <w:pgSz w:w="16838" w:h="11906" w:orient="landscape"/>
          <w:pgMar w:top="1134" w:right="1134" w:bottom="567" w:left="1134" w:header="709" w:footer="709" w:gutter="0"/>
          <w:cols w:space="720"/>
        </w:sectPr>
      </w:pPr>
    </w:p>
    <w:p w14:paraId="1911D89E" w14:textId="77777777" w:rsidR="00862214" w:rsidRPr="008305E8" w:rsidRDefault="00862214" w:rsidP="00862214">
      <w:pPr>
        <w:pStyle w:val="10"/>
        <w:tabs>
          <w:tab w:val="left" w:pos="284"/>
        </w:tabs>
        <w:ind w:firstLine="0"/>
        <w:jc w:val="center"/>
        <w:rPr>
          <w:b/>
          <w:color w:val="auto"/>
          <w:sz w:val="28"/>
          <w:szCs w:val="28"/>
        </w:rPr>
      </w:pPr>
      <w:bookmarkStart w:id="6" w:name="_Toc124787836"/>
      <w:bookmarkStart w:id="7" w:name="_Toc225248150"/>
      <w:bookmarkStart w:id="8" w:name="_Toc227160755"/>
      <w:bookmarkStart w:id="9" w:name="_Hlk227224863"/>
      <w:bookmarkStart w:id="10" w:name="_Hlk227079462"/>
      <w:r w:rsidRPr="008305E8">
        <w:rPr>
          <w:b/>
          <w:color w:val="auto"/>
          <w:sz w:val="28"/>
          <w:szCs w:val="28"/>
        </w:rPr>
        <w:t>2 Структура и содержание общеобразовательной дисциплины</w:t>
      </w:r>
      <w:bookmarkEnd w:id="6"/>
      <w:bookmarkEnd w:id="7"/>
      <w:bookmarkEnd w:id="8"/>
    </w:p>
    <w:p w14:paraId="5CAFEE01" w14:textId="77777777" w:rsidR="00862214" w:rsidRPr="008305E8" w:rsidRDefault="00862214" w:rsidP="00293ACA">
      <w:pPr>
        <w:spacing w:after="0" w:line="240" w:lineRule="auto"/>
        <w:ind w:firstLine="709"/>
        <w:rPr>
          <w:rFonts w:ascii="Times New Roman" w:hAnsi="Times New Roman"/>
          <w:sz w:val="24"/>
          <w:szCs w:val="24"/>
        </w:rPr>
      </w:pPr>
    </w:p>
    <w:p w14:paraId="644A7693" w14:textId="367D0DBB" w:rsidR="00862214" w:rsidRPr="008305E8" w:rsidRDefault="00862214" w:rsidP="00862214">
      <w:pPr>
        <w:spacing w:after="0" w:line="240" w:lineRule="auto"/>
        <w:ind w:firstLine="709"/>
        <w:rPr>
          <w:rFonts w:ascii="Times New Roman" w:hAnsi="Times New Roman"/>
          <w:b/>
          <w:sz w:val="28"/>
          <w:szCs w:val="28"/>
        </w:rPr>
      </w:pPr>
      <w:r w:rsidRPr="008305E8">
        <w:rPr>
          <w:rFonts w:ascii="Times New Roman" w:hAnsi="Times New Roman"/>
          <w:b/>
          <w:sz w:val="28"/>
          <w:szCs w:val="28"/>
        </w:rPr>
        <w:t>2.1 Объем учебной дисциплины и виды учебной работы</w:t>
      </w:r>
    </w:p>
    <w:bookmarkEnd w:id="9"/>
    <w:p w14:paraId="7684825E" w14:textId="77777777" w:rsidR="00862214" w:rsidRPr="008305E8" w:rsidRDefault="00862214" w:rsidP="00862214">
      <w:pPr>
        <w:spacing w:after="0" w:line="240" w:lineRule="auto"/>
        <w:ind w:firstLine="709"/>
        <w:rPr>
          <w:rFonts w:ascii="Times New Roman" w:hAnsi="Times New Roman"/>
          <w:b/>
          <w:sz w:val="28"/>
          <w:szCs w:val="28"/>
        </w:rPr>
      </w:pPr>
    </w:p>
    <w:tbl>
      <w:tblPr>
        <w:tblW w:w="10232"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937"/>
        <w:gridCol w:w="2295"/>
      </w:tblGrid>
      <w:tr w:rsidR="00C6003A" w:rsidRPr="008305E8" w14:paraId="35C7C75A" w14:textId="77777777" w:rsidTr="00862214">
        <w:trPr>
          <w:trHeight w:val="460"/>
        </w:trPr>
        <w:tc>
          <w:tcPr>
            <w:tcW w:w="7937" w:type="dxa"/>
            <w:tcBorders>
              <w:top w:val="single" w:sz="6" w:space="0" w:color="000000"/>
              <w:left w:val="single" w:sz="6" w:space="0" w:color="000000"/>
              <w:bottom w:val="single" w:sz="6" w:space="0" w:color="000000"/>
              <w:right w:val="single" w:sz="6" w:space="0" w:color="000000"/>
            </w:tcBorders>
            <w:vAlign w:val="center"/>
          </w:tcPr>
          <w:p w14:paraId="05FB9A18" w14:textId="77777777" w:rsidR="00D53AE9" w:rsidRPr="008305E8" w:rsidRDefault="00104164" w:rsidP="004F6276">
            <w:pPr>
              <w:spacing w:after="0" w:line="240" w:lineRule="auto"/>
              <w:jc w:val="center"/>
              <w:rPr>
                <w:rFonts w:ascii="Times New Roman" w:hAnsi="Times New Roman"/>
                <w:b/>
                <w:color w:val="auto"/>
                <w:sz w:val="24"/>
              </w:rPr>
            </w:pPr>
            <w:bookmarkStart w:id="11" w:name="_Hlk227224897"/>
            <w:bookmarkEnd w:id="10"/>
            <w:r w:rsidRPr="008305E8">
              <w:rPr>
                <w:rFonts w:ascii="Times New Roman" w:hAnsi="Times New Roman"/>
                <w:b/>
                <w:color w:val="auto"/>
                <w:sz w:val="24"/>
              </w:rPr>
              <w:t>Вид учебной работы</w:t>
            </w:r>
          </w:p>
        </w:tc>
        <w:tc>
          <w:tcPr>
            <w:tcW w:w="2295" w:type="dxa"/>
            <w:tcBorders>
              <w:top w:val="single" w:sz="6" w:space="0" w:color="000000"/>
              <w:left w:val="single" w:sz="6" w:space="0" w:color="000000"/>
              <w:bottom w:val="single" w:sz="6" w:space="0" w:color="000000"/>
              <w:right w:val="single" w:sz="6" w:space="0" w:color="000000"/>
            </w:tcBorders>
            <w:vAlign w:val="center"/>
          </w:tcPr>
          <w:p w14:paraId="20534697" w14:textId="7ED07F1A" w:rsidR="00D53AE9" w:rsidRPr="008305E8" w:rsidRDefault="00104164" w:rsidP="004F6276">
            <w:pPr>
              <w:spacing w:after="0" w:line="240" w:lineRule="auto"/>
              <w:jc w:val="center"/>
              <w:rPr>
                <w:rFonts w:ascii="Times New Roman" w:hAnsi="Times New Roman"/>
                <w:b/>
                <w:iCs/>
                <w:color w:val="auto"/>
                <w:sz w:val="24"/>
              </w:rPr>
            </w:pPr>
            <w:r w:rsidRPr="008305E8">
              <w:rPr>
                <w:rFonts w:ascii="Times New Roman" w:hAnsi="Times New Roman"/>
                <w:b/>
                <w:iCs/>
                <w:color w:val="auto"/>
                <w:sz w:val="24"/>
              </w:rPr>
              <w:t>Объем в часах</w:t>
            </w:r>
          </w:p>
        </w:tc>
      </w:tr>
      <w:tr w:rsidR="00C6003A" w:rsidRPr="008305E8" w14:paraId="77EE6CD8" w14:textId="77777777" w:rsidTr="00862214">
        <w:trPr>
          <w:trHeight w:val="95"/>
        </w:trPr>
        <w:tc>
          <w:tcPr>
            <w:tcW w:w="7937" w:type="dxa"/>
            <w:tcBorders>
              <w:top w:val="single" w:sz="6" w:space="0" w:color="000000"/>
              <w:left w:val="single" w:sz="6" w:space="0" w:color="000000"/>
              <w:bottom w:val="single" w:sz="6" w:space="0" w:color="000000"/>
              <w:right w:val="single" w:sz="6" w:space="0" w:color="000000"/>
            </w:tcBorders>
            <w:vAlign w:val="center"/>
          </w:tcPr>
          <w:p w14:paraId="4C379FE3" w14:textId="75A7E284" w:rsidR="00D53AE9" w:rsidRPr="008305E8" w:rsidRDefault="00104164" w:rsidP="00611B8B">
            <w:pPr>
              <w:spacing w:after="0" w:line="240" w:lineRule="auto"/>
              <w:jc w:val="both"/>
              <w:rPr>
                <w:rFonts w:ascii="Times New Roman" w:hAnsi="Times New Roman"/>
                <w:b/>
                <w:color w:val="auto"/>
                <w:sz w:val="24"/>
              </w:rPr>
            </w:pPr>
            <w:r w:rsidRPr="008305E8">
              <w:rPr>
                <w:rFonts w:ascii="Times New Roman" w:hAnsi="Times New Roman"/>
                <w:b/>
                <w:color w:val="auto"/>
                <w:sz w:val="24"/>
              </w:rPr>
              <w:t xml:space="preserve">Объем </w:t>
            </w:r>
            <w:r w:rsidR="00222E8B" w:rsidRPr="008305E8">
              <w:rPr>
                <w:rFonts w:ascii="Times New Roman" w:hAnsi="Times New Roman"/>
                <w:b/>
                <w:color w:val="auto"/>
                <w:sz w:val="24"/>
              </w:rPr>
              <w:t xml:space="preserve">рабочей </w:t>
            </w:r>
            <w:r w:rsidRPr="008305E8">
              <w:rPr>
                <w:rFonts w:ascii="Times New Roman" w:hAnsi="Times New Roman"/>
                <w:b/>
                <w:color w:val="auto"/>
                <w:sz w:val="24"/>
              </w:rPr>
              <w:t>программы дисциплины</w:t>
            </w:r>
          </w:p>
        </w:tc>
        <w:tc>
          <w:tcPr>
            <w:tcW w:w="2295" w:type="dxa"/>
            <w:tcBorders>
              <w:top w:val="single" w:sz="6" w:space="0" w:color="000000"/>
              <w:left w:val="single" w:sz="6" w:space="0" w:color="000000"/>
              <w:bottom w:val="single" w:sz="6" w:space="0" w:color="000000"/>
              <w:right w:val="single" w:sz="6" w:space="0" w:color="000000"/>
            </w:tcBorders>
            <w:vAlign w:val="center"/>
          </w:tcPr>
          <w:p w14:paraId="0CFD994A" w14:textId="56E78EA8" w:rsidR="00D53AE9" w:rsidRPr="008305E8" w:rsidRDefault="002775BD" w:rsidP="004F6276">
            <w:pPr>
              <w:spacing w:after="0" w:line="240" w:lineRule="auto"/>
              <w:jc w:val="center"/>
              <w:rPr>
                <w:rFonts w:ascii="Times New Roman" w:hAnsi="Times New Roman"/>
                <w:b/>
                <w:iCs/>
                <w:color w:val="auto"/>
                <w:sz w:val="24"/>
              </w:rPr>
            </w:pPr>
            <w:r w:rsidRPr="008305E8">
              <w:rPr>
                <w:rFonts w:ascii="Times New Roman" w:hAnsi="Times New Roman"/>
                <w:b/>
                <w:iCs/>
                <w:color w:val="auto"/>
                <w:sz w:val="24"/>
              </w:rPr>
              <w:t>72</w:t>
            </w:r>
          </w:p>
        </w:tc>
      </w:tr>
      <w:tr w:rsidR="00C6003A" w:rsidRPr="008305E8" w14:paraId="6B231FF0" w14:textId="77777777" w:rsidTr="00862214">
        <w:trPr>
          <w:trHeight w:val="75"/>
        </w:trPr>
        <w:tc>
          <w:tcPr>
            <w:tcW w:w="10232" w:type="dxa"/>
            <w:gridSpan w:val="2"/>
            <w:tcBorders>
              <w:top w:val="single" w:sz="6" w:space="0" w:color="000000"/>
              <w:left w:val="single" w:sz="6" w:space="0" w:color="000000"/>
              <w:bottom w:val="single" w:sz="6" w:space="0" w:color="000000"/>
              <w:right w:val="single" w:sz="6" w:space="0" w:color="000000"/>
            </w:tcBorders>
            <w:vAlign w:val="center"/>
          </w:tcPr>
          <w:p w14:paraId="08562055" w14:textId="77777777" w:rsidR="00D53AE9" w:rsidRPr="008305E8" w:rsidRDefault="00104164" w:rsidP="00611B8B">
            <w:pPr>
              <w:spacing w:after="0" w:line="240" w:lineRule="auto"/>
              <w:jc w:val="both"/>
              <w:rPr>
                <w:rFonts w:ascii="Times New Roman" w:hAnsi="Times New Roman"/>
                <w:b/>
                <w:bCs/>
                <w:color w:val="auto"/>
                <w:sz w:val="24"/>
                <w:highlight w:val="yellow"/>
              </w:rPr>
            </w:pPr>
            <w:r w:rsidRPr="008305E8">
              <w:rPr>
                <w:rFonts w:ascii="Times New Roman" w:hAnsi="Times New Roman"/>
                <w:b/>
                <w:bCs/>
                <w:color w:val="auto"/>
                <w:sz w:val="24"/>
              </w:rPr>
              <w:t>в т.ч.:</w:t>
            </w:r>
          </w:p>
        </w:tc>
      </w:tr>
      <w:tr w:rsidR="00C6003A" w:rsidRPr="008305E8" w14:paraId="3FAB8F4B" w14:textId="77777777" w:rsidTr="00862214">
        <w:trPr>
          <w:trHeight w:val="65"/>
        </w:trPr>
        <w:tc>
          <w:tcPr>
            <w:tcW w:w="7937" w:type="dxa"/>
            <w:tcBorders>
              <w:top w:val="single" w:sz="6" w:space="0" w:color="000000"/>
              <w:left w:val="single" w:sz="6" w:space="0" w:color="000000"/>
              <w:bottom w:val="single" w:sz="6" w:space="0" w:color="000000"/>
              <w:right w:val="single" w:sz="6" w:space="0" w:color="000000"/>
            </w:tcBorders>
            <w:vAlign w:val="center"/>
          </w:tcPr>
          <w:p w14:paraId="3D8D29D5" w14:textId="2C09D6FC" w:rsidR="00D53AE9" w:rsidRPr="008305E8" w:rsidRDefault="00051B37" w:rsidP="00611B8B">
            <w:pPr>
              <w:spacing w:after="0" w:line="240" w:lineRule="auto"/>
              <w:jc w:val="both"/>
              <w:rPr>
                <w:rFonts w:ascii="Times New Roman" w:hAnsi="Times New Roman"/>
                <w:color w:val="auto"/>
                <w:sz w:val="24"/>
              </w:rPr>
            </w:pPr>
            <w:r w:rsidRPr="008305E8">
              <w:rPr>
                <w:rFonts w:ascii="Times New Roman" w:hAnsi="Times New Roman"/>
                <w:color w:val="auto"/>
                <w:sz w:val="24"/>
              </w:rPr>
              <w:t>комбинированные занятия</w:t>
            </w:r>
          </w:p>
        </w:tc>
        <w:tc>
          <w:tcPr>
            <w:tcW w:w="2295" w:type="dxa"/>
            <w:tcBorders>
              <w:top w:val="single" w:sz="6" w:space="0" w:color="000000"/>
              <w:left w:val="single" w:sz="6" w:space="0" w:color="000000"/>
              <w:bottom w:val="single" w:sz="6" w:space="0" w:color="000000"/>
              <w:right w:val="single" w:sz="6" w:space="0" w:color="000000"/>
            </w:tcBorders>
            <w:vAlign w:val="center"/>
          </w:tcPr>
          <w:p w14:paraId="6B8A9CBA" w14:textId="661330A5" w:rsidR="00D53AE9" w:rsidRPr="008305E8" w:rsidRDefault="00051B37" w:rsidP="004F6276">
            <w:pPr>
              <w:spacing w:after="0" w:line="240" w:lineRule="auto"/>
              <w:jc w:val="center"/>
              <w:rPr>
                <w:rFonts w:ascii="Times New Roman" w:hAnsi="Times New Roman"/>
                <w:color w:val="auto"/>
                <w:sz w:val="24"/>
              </w:rPr>
            </w:pPr>
            <w:r w:rsidRPr="008305E8">
              <w:rPr>
                <w:rFonts w:ascii="Times New Roman" w:hAnsi="Times New Roman"/>
                <w:color w:val="auto"/>
                <w:sz w:val="24"/>
              </w:rPr>
              <w:t>72</w:t>
            </w:r>
          </w:p>
        </w:tc>
      </w:tr>
      <w:tr w:rsidR="00C6003A" w:rsidRPr="008305E8" w14:paraId="758E7313" w14:textId="77777777" w:rsidTr="00862214">
        <w:trPr>
          <w:trHeight w:val="65"/>
        </w:trPr>
        <w:tc>
          <w:tcPr>
            <w:tcW w:w="7937" w:type="dxa"/>
            <w:tcBorders>
              <w:top w:val="single" w:sz="6" w:space="0" w:color="000000"/>
              <w:left w:val="single" w:sz="6" w:space="0" w:color="000000"/>
              <w:bottom w:val="single" w:sz="6" w:space="0" w:color="000000"/>
              <w:right w:val="single" w:sz="6" w:space="0" w:color="000000"/>
            </w:tcBorders>
            <w:vAlign w:val="center"/>
          </w:tcPr>
          <w:p w14:paraId="6DD01F47" w14:textId="301B2FCC" w:rsidR="004613B4" w:rsidRPr="008305E8" w:rsidRDefault="004613B4" w:rsidP="00611B8B">
            <w:pPr>
              <w:tabs>
                <w:tab w:val="left" w:pos="447"/>
              </w:tabs>
              <w:spacing w:after="0" w:line="276" w:lineRule="auto"/>
              <w:jc w:val="both"/>
              <w:rPr>
                <w:rFonts w:ascii="Times New Roman" w:hAnsi="Times New Roman"/>
                <w:b/>
                <w:color w:val="auto"/>
                <w:sz w:val="24"/>
              </w:rPr>
            </w:pPr>
            <w:r w:rsidRPr="008305E8">
              <w:rPr>
                <w:rFonts w:ascii="Times New Roman" w:hAnsi="Times New Roman"/>
                <w:b/>
                <w:color w:val="auto"/>
                <w:sz w:val="24"/>
              </w:rPr>
              <w:t>Основное содержание</w:t>
            </w:r>
            <w:r w:rsidRPr="008305E8">
              <w:rPr>
                <w:rStyle w:val="a3"/>
                <w:rFonts w:ascii="Times New Roman" w:hAnsi="Times New Roman"/>
                <w:b/>
                <w:color w:val="auto"/>
                <w:sz w:val="24"/>
              </w:rPr>
              <w:footnoteReference w:id="5"/>
            </w:r>
          </w:p>
        </w:tc>
        <w:tc>
          <w:tcPr>
            <w:tcW w:w="2295" w:type="dxa"/>
            <w:tcBorders>
              <w:top w:val="single" w:sz="6" w:space="0" w:color="000000"/>
              <w:left w:val="single" w:sz="6" w:space="0" w:color="000000"/>
              <w:bottom w:val="single" w:sz="6" w:space="0" w:color="000000"/>
              <w:right w:val="single" w:sz="6" w:space="0" w:color="000000"/>
            </w:tcBorders>
            <w:vAlign w:val="center"/>
          </w:tcPr>
          <w:p w14:paraId="644CE8DE" w14:textId="13D5F975" w:rsidR="004613B4" w:rsidRPr="008305E8" w:rsidRDefault="00D43AFB" w:rsidP="004613B4">
            <w:pPr>
              <w:spacing w:after="0" w:line="240" w:lineRule="auto"/>
              <w:jc w:val="center"/>
              <w:rPr>
                <w:rFonts w:ascii="Times New Roman" w:hAnsi="Times New Roman"/>
                <w:b/>
                <w:iCs/>
                <w:color w:val="auto"/>
                <w:sz w:val="24"/>
              </w:rPr>
            </w:pPr>
            <w:r w:rsidRPr="008305E8">
              <w:rPr>
                <w:rFonts w:ascii="Times New Roman" w:hAnsi="Times New Roman"/>
                <w:b/>
                <w:iCs/>
                <w:color w:val="auto"/>
                <w:sz w:val="24"/>
              </w:rPr>
              <w:t>5</w:t>
            </w:r>
            <w:r w:rsidR="001A64A9" w:rsidRPr="008305E8">
              <w:rPr>
                <w:rFonts w:ascii="Times New Roman" w:hAnsi="Times New Roman"/>
                <w:b/>
                <w:iCs/>
                <w:color w:val="auto"/>
                <w:sz w:val="24"/>
              </w:rPr>
              <w:t>6</w:t>
            </w:r>
          </w:p>
        </w:tc>
      </w:tr>
      <w:tr w:rsidR="00C6003A" w:rsidRPr="008305E8" w14:paraId="549E5BA7" w14:textId="77777777" w:rsidTr="00862214">
        <w:trPr>
          <w:trHeight w:val="291"/>
        </w:trPr>
        <w:tc>
          <w:tcPr>
            <w:tcW w:w="7937" w:type="dxa"/>
            <w:tcBorders>
              <w:top w:val="single" w:sz="6" w:space="0" w:color="000000"/>
              <w:left w:val="single" w:sz="6" w:space="0" w:color="000000"/>
              <w:bottom w:val="single" w:sz="6" w:space="0" w:color="000000"/>
              <w:right w:val="single" w:sz="6" w:space="0" w:color="000000"/>
            </w:tcBorders>
            <w:vAlign w:val="center"/>
          </w:tcPr>
          <w:p w14:paraId="4A7E4018" w14:textId="3E13AECF" w:rsidR="004613B4" w:rsidRPr="008305E8" w:rsidRDefault="00011BC5" w:rsidP="00611B8B">
            <w:pPr>
              <w:tabs>
                <w:tab w:val="left" w:pos="447"/>
              </w:tabs>
              <w:spacing w:after="0" w:line="276" w:lineRule="auto"/>
              <w:jc w:val="both"/>
              <w:rPr>
                <w:rFonts w:ascii="Times New Roman" w:hAnsi="Times New Roman"/>
                <w:b/>
                <w:color w:val="auto"/>
                <w:sz w:val="24"/>
              </w:rPr>
            </w:pPr>
            <w:r w:rsidRPr="008305E8">
              <w:rPr>
                <w:rFonts w:ascii="Times New Roman" w:hAnsi="Times New Roman"/>
                <w:b/>
                <w:color w:val="auto"/>
                <w:sz w:val="24"/>
              </w:rPr>
              <w:t>П</w:t>
            </w:r>
            <w:r w:rsidR="004613B4" w:rsidRPr="008305E8">
              <w:rPr>
                <w:rFonts w:ascii="Times New Roman" w:hAnsi="Times New Roman"/>
                <w:b/>
                <w:color w:val="auto"/>
                <w:sz w:val="24"/>
              </w:rPr>
              <w:t>рофессионально</w:t>
            </w:r>
            <w:r w:rsidR="00611B8B" w:rsidRPr="008305E8">
              <w:rPr>
                <w:rFonts w:ascii="Times New Roman" w:hAnsi="Times New Roman"/>
                <w:b/>
                <w:color w:val="auto"/>
                <w:sz w:val="24"/>
              </w:rPr>
              <w:t xml:space="preserve"> </w:t>
            </w:r>
            <w:r w:rsidR="004613B4" w:rsidRPr="008305E8">
              <w:rPr>
                <w:rFonts w:ascii="Times New Roman" w:hAnsi="Times New Roman"/>
                <w:b/>
                <w:color w:val="auto"/>
                <w:sz w:val="24"/>
              </w:rPr>
              <w:t>ориентированное содержание</w:t>
            </w:r>
            <w:r w:rsidR="004613B4" w:rsidRPr="008305E8">
              <w:rPr>
                <w:rStyle w:val="a3"/>
                <w:rFonts w:ascii="Times New Roman" w:hAnsi="Times New Roman"/>
                <w:b/>
                <w:color w:val="auto"/>
                <w:sz w:val="24"/>
              </w:rPr>
              <w:footnoteReference w:id="6"/>
            </w:r>
          </w:p>
        </w:tc>
        <w:tc>
          <w:tcPr>
            <w:tcW w:w="2295" w:type="dxa"/>
            <w:tcBorders>
              <w:top w:val="single" w:sz="6" w:space="0" w:color="000000"/>
              <w:left w:val="single" w:sz="6" w:space="0" w:color="000000"/>
              <w:bottom w:val="single" w:sz="6" w:space="0" w:color="000000"/>
              <w:right w:val="single" w:sz="6" w:space="0" w:color="000000"/>
            </w:tcBorders>
            <w:vAlign w:val="center"/>
          </w:tcPr>
          <w:p w14:paraId="686DBAA6" w14:textId="0F2160CD" w:rsidR="004613B4" w:rsidRPr="008305E8" w:rsidRDefault="001A64A9" w:rsidP="004613B4">
            <w:pPr>
              <w:spacing w:after="0" w:line="240" w:lineRule="auto"/>
              <w:jc w:val="center"/>
              <w:rPr>
                <w:rFonts w:ascii="Times New Roman" w:hAnsi="Times New Roman"/>
                <w:b/>
                <w:color w:val="auto"/>
                <w:sz w:val="24"/>
              </w:rPr>
            </w:pPr>
            <w:r w:rsidRPr="008305E8">
              <w:rPr>
                <w:rFonts w:ascii="Times New Roman" w:hAnsi="Times New Roman"/>
                <w:b/>
                <w:color w:val="auto"/>
                <w:sz w:val="24"/>
              </w:rPr>
              <w:t>16</w:t>
            </w:r>
          </w:p>
        </w:tc>
      </w:tr>
      <w:tr w:rsidR="00C6003A" w:rsidRPr="008305E8" w14:paraId="67A49F02" w14:textId="77777777" w:rsidTr="00862214">
        <w:trPr>
          <w:trHeight w:val="331"/>
        </w:trPr>
        <w:tc>
          <w:tcPr>
            <w:tcW w:w="7937" w:type="dxa"/>
            <w:tcBorders>
              <w:top w:val="single" w:sz="6" w:space="0" w:color="000000"/>
              <w:left w:val="single" w:sz="6" w:space="0" w:color="000000"/>
              <w:bottom w:val="single" w:sz="6" w:space="0" w:color="000000"/>
              <w:right w:val="single" w:sz="6" w:space="0" w:color="000000"/>
            </w:tcBorders>
            <w:vAlign w:val="center"/>
          </w:tcPr>
          <w:p w14:paraId="39D8B1FA" w14:textId="16F9A4DA" w:rsidR="004613B4" w:rsidRPr="008305E8" w:rsidRDefault="004613B4" w:rsidP="00611B8B">
            <w:pPr>
              <w:spacing w:after="0" w:line="240" w:lineRule="auto"/>
              <w:jc w:val="both"/>
              <w:rPr>
                <w:rFonts w:ascii="Times New Roman" w:hAnsi="Times New Roman"/>
                <w:b/>
                <w:i/>
                <w:color w:val="auto"/>
                <w:sz w:val="24"/>
              </w:rPr>
            </w:pPr>
            <w:r w:rsidRPr="008305E8">
              <w:rPr>
                <w:rFonts w:ascii="Times New Roman" w:hAnsi="Times New Roman"/>
                <w:b/>
                <w:color w:val="auto"/>
                <w:sz w:val="24"/>
              </w:rPr>
              <w:t>Промежуточная аттестация</w:t>
            </w:r>
            <w:r w:rsidRPr="008305E8">
              <w:rPr>
                <w:rStyle w:val="a3"/>
                <w:rFonts w:ascii="Times New Roman" w:hAnsi="Times New Roman"/>
                <w:b/>
                <w:color w:val="auto"/>
                <w:sz w:val="24"/>
              </w:rPr>
              <w:footnoteReference w:id="7"/>
            </w:r>
            <w:r w:rsidR="00664BB4" w:rsidRPr="008305E8">
              <w:rPr>
                <w:rFonts w:ascii="Times New Roman" w:hAnsi="Times New Roman"/>
                <w:b/>
                <w:color w:val="auto"/>
                <w:sz w:val="24"/>
              </w:rPr>
              <w:t xml:space="preserve"> </w:t>
            </w:r>
            <w:r w:rsidRPr="008305E8">
              <w:rPr>
                <w:rFonts w:ascii="Times New Roman" w:hAnsi="Times New Roman"/>
                <w:bCs/>
                <w:color w:val="auto"/>
                <w:sz w:val="24"/>
              </w:rPr>
              <w:t>(дифференцированный зачет)</w:t>
            </w:r>
          </w:p>
        </w:tc>
        <w:tc>
          <w:tcPr>
            <w:tcW w:w="2295" w:type="dxa"/>
            <w:tcBorders>
              <w:top w:val="single" w:sz="6" w:space="0" w:color="000000"/>
              <w:left w:val="single" w:sz="6" w:space="0" w:color="000000"/>
              <w:bottom w:val="single" w:sz="6" w:space="0" w:color="000000"/>
              <w:right w:val="single" w:sz="6" w:space="0" w:color="000000"/>
            </w:tcBorders>
            <w:vAlign w:val="center"/>
          </w:tcPr>
          <w:p w14:paraId="493093D8" w14:textId="1231104C" w:rsidR="004613B4" w:rsidRPr="008305E8" w:rsidRDefault="004613B4" w:rsidP="004613B4">
            <w:pPr>
              <w:spacing w:after="0" w:line="240" w:lineRule="auto"/>
              <w:jc w:val="center"/>
              <w:rPr>
                <w:rFonts w:ascii="Times New Roman" w:hAnsi="Times New Roman"/>
                <w:bCs/>
                <w:color w:val="auto"/>
                <w:sz w:val="24"/>
                <w:highlight w:val="yellow"/>
              </w:rPr>
            </w:pPr>
            <w:r w:rsidRPr="008305E8">
              <w:rPr>
                <w:rFonts w:ascii="Times New Roman" w:hAnsi="Times New Roman"/>
                <w:bCs/>
                <w:color w:val="auto"/>
                <w:sz w:val="24"/>
              </w:rPr>
              <w:t>***</w:t>
            </w:r>
          </w:p>
        </w:tc>
      </w:tr>
      <w:bookmarkEnd w:id="11"/>
    </w:tbl>
    <w:p w14:paraId="6DC5CF54" w14:textId="77777777" w:rsidR="00D53AE9" w:rsidRPr="008305E8" w:rsidRDefault="00D53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auto"/>
          <w:sz w:val="24"/>
        </w:rPr>
      </w:pPr>
    </w:p>
    <w:p w14:paraId="58AFC9B7" w14:textId="77777777" w:rsidR="00D53AE9" w:rsidRPr="008305E8" w:rsidRDefault="00D53AE9">
      <w:pPr>
        <w:rPr>
          <w:rFonts w:ascii="Times New Roman" w:hAnsi="Times New Roman"/>
          <w:color w:val="auto"/>
        </w:rPr>
        <w:sectPr w:rsidR="00D53AE9" w:rsidRPr="008305E8" w:rsidSect="00862214">
          <w:footerReference w:type="even" r:id="rId14"/>
          <w:footerReference w:type="default" r:id="rId15"/>
          <w:pgSz w:w="11906" w:h="16838"/>
          <w:pgMar w:top="1134" w:right="567" w:bottom="1134" w:left="1134" w:header="709" w:footer="709" w:gutter="0"/>
          <w:cols w:space="720"/>
        </w:sectPr>
      </w:pPr>
    </w:p>
    <w:p w14:paraId="5A76CDE6" w14:textId="0B6ED4DB" w:rsidR="00987096" w:rsidRPr="008305E8" w:rsidRDefault="00987096" w:rsidP="00987096">
      <w:pPr>
        <w:spacing w:after="0" w:line="240" w:lineRule="auto"/>
        <w:ind w:firstLine="709"/>
        <w:rPr>
          <w:rFonts w:ascii="Times New Roman" w:hAnsi="Times New Roman"/>
          <w:b/>
          <w:sz w:val="28"/>
          <w:szCs w:val="28"/>
        </w:rPr>
      </w:pPr>
      <w:bookmarkStart w:id="16" w:name="__RefHeading___27"/>
      <w:bookmarkEnd w:id="16"/>
      <w:r w:rsidRPr="008305E8">
        <w:rPr>
          <w:rFonts w:ascii="Times New Roman" w:hAnsi="Times New Roman"/>
          <w:b/>
          <w:sz w:val="28"/>
          <w:szCs w:val="28"/>
        </w:rPr>
        <w:t xml:space="preserve">2.2 </w:t>
      </w:r>
      <w:bookmarkStart w:id="17" w:name="_Hlk113960183"/>
      <w:r w:rsidRPr="008305E8">
        <w:rPr>
          <w:rFonts w:ascii="Times New Roman" w:hAnsi="Times New Roman"/>
          <w:b/>
          <w:sz w:val="28"/>
          <w:szCs w:val="28"/>
        </w:rPr>
        <w:t>Тематический план и содержание дисциплины</w:t>
      </w:r>
      <w:bookmarkEnd w:id="17"/>
    </w:p>
    <w:p w14:paraId="22C1AF03" w14:textId="77777777" w:rsidR="00987096" w:rsidRPr="008305E8" w:rsidRDefault="00987096" w:rsidP="00987096">
      <w:pPr>
        <w:spacing w:after="0" w:line="240" w:lineRule="auto"/>
        <w:ind w:firstLine="709"/>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5"/>
        <w:gridCol w:w="7578"/>
        <w:gridCol w:w="1048"/>
        <w:gridCol w:w="1837"/>
      </w:tblGrid>
      <w:tr w:rsidR="00C6003A" w:rsidRPr="008305E8" w14:paraId="572779A0" w14:textId="77777777" w:rsidTr="00987096">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67A7F80" w14:textId="0B1EB2DE"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olor w:val="auto"/>
                <w:sz w:val="24"/>
                <w:szCs w:val="24"/>
              </w:rPr>
            </w:pPr>
            <w:r w:rsidRPr="008305E8">
              <w:rPr>
                <w:rFonts w:ascii="Times New Roman" w:hAnsi="Times New Roman"/>
                <w:b/>
                <w:color w:val="auto"/>
                <w:sz w:val="24"/>
                <w:szCs w:val="24"/>
              </w:rPr>
              <w:t>Наименование разделов и тем</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47A1E86" w14:textId="47249A18"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olor w:val="auto"/>
                <w:sz w:val="24"/>
                <w:szCs w:val="24"/>
              </w:rPr>
            </w:pPr>
            <w:r w:rsidRPr="008305E8">
              <w:rPr>
                <w:rFonts w:ascii="Times New Roman" w:hAnsi="Times New Roman"/>
                <w:b/>
                <w:color w:val="auto"/>
                <w:sz w:val="24"/>
                <w:szCs w:val="24"/>
              </w:rPr>
              <w:t xml:space="preserve">Содержание учебного материала </w:t>
            </w:r>
            <w:r w:rsidR="00987096" w:rsidRPr="008305E8">
              <w:rPr>
                <w:rFonts w:ascii="Times New Roman" w:hAnsi="Times New Roman"/>
                <w:b/>
                <w:color w:val="auto"/>
                <w:sz w:val="24"/>
                <w:szCs w:val="24"/>
              </w:rPr>
              <w:br/>
            </w:r>
            <w:r w:rsidRPr="008305E8">
              <w:rPr>
                <w:rFonts w:ascii="Times New Roman" w:hAnsi="Times New Roman"/>
                <w:b/>
                <w:color w:val="auto"/>
                <w:sz w:val="24"/>
                <w:szCs w:val="24"/>
              </w:rPr>
              <w:t xml:space="preserve">(основное и </w:t>
            </w:r>
            <w:r w:rsidR="000727CA" w:rsidRPr="008305E8">
              <w:rPr>
                <w:rFonts w:ascii="Times New Roman" w:hAnsi="Times New Roman"/>
                <w:b/>
                <w:bCs/>
                <w:color w:val="auto"/>
                <w:sz w:val="24"/>
                <w:szCs w:val="24"/>
              </w:rPr>
              <w:t>профессионально ориентированное)</w:t>
            </w:r>
            <w:r w:rsidR="000727CA" w:rsidRPr="008305E8">
              <w:rPr>
                <w:rStyle w:val="a3"/>
                <w:rFonts w:ascii="Times New Roman" w:hAnsi="Times New Roman"/>
                <w:b/>
                <w:bCs/>
                <w:color w:val="auto"/>
                <w:sz w:val="24"/>
                <w:szCs w:val="24"/>
              </w:rPr>
              <w:footnoteReference w:id="8"/>
            </w:r>
            <w:r w:rsidR="000727CA" w:rsidRPr="008305E8">
              <w:rPr>
                <w:rFonts w:ascii="Times New Roman" w:hAnsi="Times New Roman"/>
                <w:b/>
                <w:bCs/>
                <w:color w:val="auto"/>
                <w:sz w:val="24"/>
                <w:szCs w:val="24"/>
              </w:rPr>
              <w:t xml:space="preserve">, </w:t>
            </w:r>
            <w:r w:rsidR="00987096" w:rsidRPr="008305E8">
              <w:rPr>
                <w:rFonts w:ascii="Times New Roman" w:hAnsi="Times New Roman"/>
                <w:b/>
                <w:bCs/>
                <w:color w:val="auto"/>
                <w:sz w:val="24"/>
                <w:szCs w:val="24"/>
              </w:rPr>
              <w:br/>
            </w:r>
            <w:r w:rsidRPr="008305E8">
              <w:rPr>
                <w:rFonts w:ascii="Times New Roman" w:hAnsi="Times New Roman"/>
                <w:b/>
                <w:color w:val="auto"/>
                <w:sz w:val="24"/>
                <w:szCs w:val="24"/>
              </w:rPr>
              <w:t xml:space="preserve">лабораторные и практические занятия, прикладной модуль </w:t>
            </w:r>
            <w:r w:rsidR="00987096" w:rsidRPr="008305E8">
              <w:rPr>
                <w:rFonts w:ascii="Times New Roman" w:hAnsi="Times New Roman"/>
                <w:b/>
                <w:color w:val="auto"/>
                <w:sz w:val="24"/>
                <w:szCs w:val="24"/>
              </w:rPr>
              <w:br/>
            </w:r>
            <w:r w:rsidRPr="008305E8">
              <w:rPr>
                <w:rFonts w:ascii="Times New Roman" w:hAnsi="Times New Roman"/>
                <w:b/>
                <w:color w:val="auto"/>
                <w:sz w:val="24"/>
                <w:szCs w:val="24"/>
              </w:rPr>
              <w:t>(при наличии)</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BF1F065" w14:textId="77777777"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olor w:val="auto"/>
                <w:sz w:val="24"/>
                <w:szCs w:val="24"/>
              </w:rPr>
            </w:pPr>
            <w:r w:rsidRPr="008305E8">
              <w:rPr>
                <w:rFonts w:ascii="Times New Roman" w:hAnsi="Times New Roman"/>
                <w:b/>
                <w:color w:val="auto"/>
                <w:sz w:val="24"/>
                <w:szCs w:val="24"/>
              </w:rPr>
              <w:t>Объем часов</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BA013E1" w14:textId="77777777"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108"/>
              <w:contextualSpacing/>
              <w:jc w:val="center"/>
              <w:rPr>
                <w:rFonts w:ascii="Times New Roman" w:hAnsi="Times New Roman"/>
                <w:b/>
                <w:color w:val="auto"/>
                <w:sz w:val="24"/>
                <w:szCs w:val="24"/>
              </w:rPr>
            </w:pPr>
            <w:r w:rsidRPr="008305E8">
              <w:rPr>
                <w:rFonts w:ascii="Times New Roman" w:hAnsi="Times New Roman"/>
                <w:b/>
                <w:color w:val="auto"/>
                <w:sz w:val="24"/>
                <w:szCs w:val="24"/>
              </w:rPr>
              <w:t>Формируемые компетенции</w:t>
            </w:r>
          </w:p>
        </w:tc>
      </w:tr>
      <w:tr w:rsidR="00C6003A" w:rsidRPr="008305E8" w14:paraId="07A2EEB7" w14:textId="77777777" w:rsidTr="00987096">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071D5A1" w14:textId="77777777"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1D478C" w14:textId="77777777"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04E9954" w14:textId="77777777"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25D12B1" w14:textId="77777777" w:rsidR="00D53AE9" w:rsidRPr="008305E8" w:rsidRDefault="00104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4</w:t>
            </w:r>
          </w:p>
        </w:tc>
      </w:tr>
      <w:tr w:rsidR="00C6003A" w:rsidRPr="008305E8" w14:paraId="473E3278" w14:textId="77777777" w:rsidTr="00987096">
        <w:trPr>
          <w:trHeight w:val="20"/>
        </w:trPr>
        <w:tc>
          <w:tcPr>
            <w:tcW w:w="0" w:type="auto"/>
            <w:gridSpan w:val="4"/>
            <w:tcBorders>
              <w:top w:val="single" w:sz="4" w:space="0" w:color="000000"/>
              <w:left w:val="single" w:sz="4" w:space="0" w:color="000000"/>
              <w:bottom w:val="single" w:sz="4" w:space="0" w:color="000000"/>
              <w:right w:val="single" w:sz="4" w:space="0" w:color="000000"/>
            </w:tcBorders>
            <w:shd w:val="clear" w:color="auto" w:fill="auto"/>
          </w:tcPr>
          <w:p w14:paraId="10AC90DD" w14:textId="77777777" w:rsidR="00D53AE9" w:rsidRPr="008305E8" w:rsidRDefault="00104164" w:rsidP="0068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color w:val="auto"/>
                <w:sz w:val="24"/>
                <w:szCs w:val="24"/>
              </w:rPr>
            </w:pPr>
            <w:r w:rsidRPr="008305E8">
              <w:rPr>
                <w:rFonts w:ascii="Times New Roman" w:hAnsi="Times New Roman"/>
                <w:b/>
                <w:iCs/>
                <w:color w:val="auto"/>
                <w:sz w:val="24"/>
                <w:szCs w:val="24"/>
              </w:rPr>
              <w:t>Основное содержание</w:t>
            </w:r>
          </w:p>
        </w:tc>
      </w:tr>
      <w:tr w:rsidR="00C6003A" w:rsidRPr="008305E8" w14:paraId="05708D7E" w14:textId="77777777" w:rsidTr="00987096">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5FA543AA" w14:textId="42EE3E15" w:rsidR="008640C9" w:rsidRPr="008305E8" w:rsidRDefault="008640C9">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Раздел 1</w:t>
            </w:r>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Общие сведения о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221CD36" w14:textId="50CECE97" w:rsidR="008640C9" w:rsidRPr="008305E8" w:rsidRDefault="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4</w:t>
            </w:r>
          </w:p>
        </w:tc>
        <w:tc>
          <w:tcPr>
            <w:tcW w:w="0" w:type="auto"/>
            <w:vMerge w:val="restart"/>
            <w:tcBorders>
              <w:top w:val="single" w:sz="4" w:space="0" w:color="000000"/>
              <w:left w:val="single" w:sz="4" w:space="0" w:color="000000"/>
              <w:right w:val="single" w:sz="4" w:space="0" w:color="000000"/>
            </w:tcBorders>
            <w:shd w:val="clear" w:color="auto" w:fill="auto"/>
          </w:tcPr>
          <w:p w14:paraId="222567E8" w14:textId="77777777" w:rsidR="008640C9" w:rsidRPr="008305E8" w:rsidRDefault="008640C9"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ОК 04, ОК 05, ОК 09</w:t>
            </w:r>
          </w:p>
          <w:p w14:paraId="45CA8581" w14:textId="5E886A16" w:rsidR="008640C9" w:rsidRPr="008305E8" w:rsidRDefault="00C22F46"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ПК</w:t>
            </w:r>
            <w:r w:rsidRPr="008305E8">
              <w:rPr>
                <w:rStyle w:val="a3"/>
                <w:rFonts w:ascii="Times New Roman" w:hAnsi="Times New Roman"/>
                <w:color w:val="auto"/>
                <w:sz w:val="24"/>
                <w:szCs w:val="24"/>
              </w:rPr>
              <w:footnoteReference w:id="9"/>
            </w:r>
            <w:r w:rsidRPr="008305E8">
              <w:rPr>
                <w:rFonts w:ascii="Times New Roman" w:hAnsi="Times New Roman"/>
                <w:color w:val="auto"/>
                <w:sz w:val="24"/>
                <w:szCs w:val="24"/>
              </w:rPr>
              <w:t>…</w:t>
            </w:r>
          </w:p>
        </w:tc>
      </w:tr>
      <w:tr w:rsidR="00C6003A" w:rsidRPr="008305E8" w14:paraId="79E41F6D" w14:textId="77777777" w:rsidTr="00987096">
        <w:trPr>
          <w:trHeight w:val="70"/>
        </w:trPr>
        <w:tc>
          <w:tcPr>
            <w:tcW w:w="0" w:type="auto"/>
            <w:vMerge w:val="restart"/>
            <w:tcBorders>
              <w:top w:val="single" w:sz="4" w:space="0" w:color="000000"/>
              <w:left w:val="single" w:sz="4" w:space="0" w:color="000000"/>
              <w:right w:val="single" w:sz="4" w:space="0" w:color="000000"/>
            </w:tcBorders>
            <w:shd w:val="clear" w:color="auto" w:fill="auto"/>
          </w:tcPr>
          <w:p w14:paraId="48A8C88C" w14:textId="680DDDC0" w:rsidR="008640C9" w:rsidRPr="008305E8" w:rsidRDefault="008640C9"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1.1</w:t>
            </w:r>
            <w:r w:rsidR="00987096" w:rsidRPr="008305E8">
              <w:rPr>
                <w:rFonts w:ascii="Times New Roman" w:hAnsi="Times New Roman"/>
                <w:b/>
                <w:color w:val="auto"/>
                <w:sz w:val="24"/>
                <w:szCs w:val="24"/>
              </w:rPr>
              <w:t xml:space="preserve"> </w:t>
            </w:r>
            <w:r w:rsidR="002428B8" w:rsidRPr="008305E8">
              <w:rPr>
                <w:rFonts w:ascii="Times New Roman" w:hAnsi="Times New Roman"/>
                <w:b/>
                <w:color w:val="auto"/>
                <w:sz w:val="24"/>
                <w:szCs w:val="24"/>
              </w:rPr>
              <w:t xml:space="preserve">Русский язык </w:t>
            </w:r>
            <w:r w:rsidR="00987096" w:rsidRPr="008305E8">
              <w:rPr>
                <w:rFonts w:ascii="Times New Roman" w:hAnsi="Times New Roman"/>
                <w:b/>
                <w:color w:val="auto"/>
                <w:sz w:val="24"/>
                <w:szCs w:val="24"/>
              </w:rPr>
              <w:t>–</w:t>
            </w:r>
            <w:r w:rsidR="002428B8" w:rsidRPr="008305E8">
              <w:rPr>
                <w:rFonts w:ascii="Times New Roman" w:hAnsi="Times New Roman"/>
                <w:b/>
                <w:color w:val="auto"/>
                <w:sz w:val="24"/>
                <w:szCs w:val="24"/>
              </w:rPr>
              <w:t xml:space="preserve"> государственный язык Российской Федерации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E22756F" w14:textId="77777777" w:rsidR="008640C9" w:rsidRPr="008305E8" w:rsidRDefault="008640C9">
            <w:pPr>
              <w:spacing w:after="0" w:line="240" w:lineRule="auto"/>
              <w:rPr>
                <w:rFonts w:ascii="Times New Roman" w:hAnsi="Times New Roman"/>
                <w:bCs/>
                <w:color w:val="auto"/>
                <w:sz w:val="24"/>
                <w:szCs w:val="24"/>
              </w:rPr>
            </w:pPr>
            <w:r w:rsidRPr="008305E8">
              <w:rPr>
                <w:rFonts w:ascii="Times New Roman" w:hAnsi="Times New Roman"/>
                <w:bCs/>
                <w:color w:val="auto"/>
                <w:sz w:val="24"/>
                <w:szCs w:val="24"/>
              </w:rPr>
              <w:t xml:space="preserve">Содержание учебного материала </w:t>
            </w:r>
          </w:p>
        </w:tc>
        <w:tc>
          <w:tcPr>
            <w:tcW w:w="0" w:type="auto"/>
            <w:vMerge w:val="restart"/>
            <w:tcBorders>
              <w:top w:val="single" w:sz="4" w:space="0" w:color="000000"/>
              <w:left w:val="single" w:sz="4" w:space="0" w:color="000000"/>
              <w:right w:val="single" w:sz="4" w:space="0" w:color="000000"/>
            </w:tcBorders>
            <w:shd w:val="clear" w:color="auto" w:fill="auto"/>
          </w:tcPr>
          <w:p w14:paraId="5AFFDD3E" w14:textId="07DB17BE" w:rsidR="008640C9" w:rsidRPr="008305E8" w:rsidRDefault="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24D77D06" w14:textId="2448975C" w:rsidR="008640C9" w:rsidRPr="008305E8" w:rsidRDefault="008640C9"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C6003A" w:rsidRPr="008305E8" w14:paraId="42E9B4B4" w14:textId="77777777" w:rsidTr="00987096">
        <w:trPr>
          <w:trHeight w:val="276"/>
        </w:trPr>
        <w:tc>
          <w:tcPr>
            <w:tcW w:w="0" w:type="auto"/>
            <w:vMerge/>
            <w:tcBorders>
              <w:left w:val="single" w:sz="4" w:space="0" w:color="000000"/>
              <w:right w:val="single" w:sz="4" w:space="0" w:color="000000"/>
            </w:tcBorders>
            <w:shd w:val="clear" w:color="auto" w:fill="auto"/>
          </w:tcPr>
          <w:p w14:paraId="3F96870B" w14:textId="77777777" w:rsidR="008640C9" w:rsidRPr="008305E8" w:rsidRDefault="008640C9" w:rsidP="00987096">
            <w:pP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8DA986" w14:textId="77777777" w:rsidR="002428B8" w:rsidRPr="008305E8" w:rsidRDefault="002428B8" w:rsidP="0024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Русский язык как национальное достояние и государственный язык Российской Федерации. Сферы обязательного использования государственного языка.</w:t>
            </w:r>
          </w:p>
          <w:p w14:paraId="5CAA967C" w14:textId="68991BD5" w:rsidR="008640C9" w:rsidRPr="008305E8" w:rsidRDefault="002428B8" w:rsidP="0024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Строгость нормативных правил государственного языка. Основные виды словарей. Нормативные словари, фиксирующие нормы современного русского литературного языка при его использовании в качестве государственного языка Российской Федерации</w:t>
            </w:r>
            <w:r w:rsidR="002D49AB" w:rsidRPr="008305E8">
              <w:rPr>
                <w:rFonts w:ascii="Times New Roman" w:hAnsi="Times New Roman"/>
                <w:bCs/>
                <w:color w:val="auto"/>
                <w:sz w:val="24"/>
                <w:szCs w:val="24"/>
              </w:rPr>
              <w:t>. Формы существования русского национального языка. Входной контроль</w:t>
            </w:r>
          </w:p>
        </w:tc>
        <w:tc>
          <w:tcPr>
            <w:tcW w:w="0" w:type="auto"/>
            <w:vMerge/>
            <w:tcBorders>
              <w:left w:val="single" w:sz="4" w:space="0" w:color="000000"/>
              <w:right w:val="single" w:sz="4" w:space="0" w:color="000000"/>
            </w:tcBorders>
            <w:shd w:val="clear" w:color="auto" w:fill="auto"/>
          </w:tcPr>
          <w:p w14:paraId="175BF355" w14:textId="0111607F" w:rsidR="008640C9" w:rsidRPr="008305E8" w:rsidRDefault="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auto"/>
                <w:sz w:val="24"/>
                <w:szCs w:val="24"/>
              </w:rPr>
            </w:pPr>
          </w:p>
        </w:tc>
        <w:tc>
          <w:tcPr>
            <w:tcW w:w="0" w:type="auto"/>
            <w:vMerge/>
            <w:tcBorders>
              <w:left w:val="single" w:sz="4" w:space="0" w:color="000000"/>
              <w:right w:val="single" w:sz="4" w:space="0" w:color="000000"/>
            </w:tcBorders>
            <w:shd w:val="clear" w:color="auto" w:fill="auto"/>
          </w:tcPr>
          <w:p w14:paraId="3D92C704" w14:textId="57CFCDA8" w:rsidR="008640C9" w:rsidRPr="008305E8" w:rsidRDefault="008640C9"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1E5EB0" w:rsidRPr="008305E8" w14:paraId="34E3EB0E" w14:textId="77777777" w:rsidTr="00987096">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288D4E24" w14:textId="7C1934BB" w:rsidR="001E5EB0" w:rsidRPr="008305E8" w:rsidRDefault="001E5EB0"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1.2</w:t>
            </w:r>
            <w:r w:rsidR="00987096" w:rsidRPr="008305E8">
              <w:rPr>
                <w:rFonts w:ascii="Times New Roman" w:hAnsi="Times New Roman"/>
                <w:b/>
                <w:color w:val="auto"/>
                <w:sz w:val="24"/>
                <w:szCs w:val="24"/>
              </w:rPr>
              <w:t xml:space="preserve"> </w:t>
            </w:r>
            <w:r w:rsidR="002428B8" w:rsidRPr="008305E8">
              <w:rPr>
                <w:rFonts w:ascii="Times New Roman" w:hAnsi="Times New Roman"/>
                <w:b/>
                <w:color w:val="auto"/>
                <w:sz w:val="24"/>
                <w:szCs w:val="24"/>
              </w:rPr>
              <w:t>Лингвистика как наука. Основные функции языка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771FDE2" w14:textId="6FAF7391" w:rsidR="001E5EB0" w:rsidRPr="008305E8" w:rsidRDefault="001B3CB8" w:rsidP="001E5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auto"/>
                <w:sz w:val="24"/>
                <w:szCs w:val="24"/>
              </w:rPr>
            </w:pPr>
            <w:bookmarkStart w:id="19" w:name="_Hlk224828634"/>
            <w:r w:rsidRPr="008305E8">
              <w:rPr>
                <w:rFonts w:ascii="Times New Roman" w:hAnsi="Times New Roman"/>
                <w:b/>
                <w:bCs/>
                <w:sz w:val="24"/>
                <w:szCs w:val="24"/>
              </w:rPr>
              <w:t>Профессионально ориентированное содержание</w:t>
            </w:r>
            <w:bookmarkEnd w:id="19"/>
            <w:r w:rsidRPr="008305E8">
              <w:rPr>
                <w:rStyle w:val="a3"/>
                <w:rFonts w:ascii="Times New Roman" w:hAnsi="Times New Roman"/>
                <w:b/>
                <w:bCs/>
                <w:sz w:val="24"/>
                <w:szCs w:val="24"/>
              </w:rPr>
              <w:footnoteReference w:id="10"/>
            </w:r>
          </w:p>
        </w:tc>
        <w:tc>
          <w:tcPr>
            <w:tcW w:w="0" w:type="auto"/>
            <w:vMerge w:val="restart"/>
            <w:tcBorders>
              <w:top w:val="single" w:sz="4" w:space="0" w:color="000000"/>
              <w:left w:val="single" w:sz="4" w:space="0" w:color="000000"/>
              <w:right w:val="single" w:sz="4" w:space="0" w:color="000000"/>
            </w:tcBorders>
            <w:shd w:val="clear" w:color="auto" w:fill="auto"/>
          </w:tcPr>
          <w:p w14:paraId="3B256B84" w14:textId="3887D74A" w:rsidR="001E5EB0" w:rsidRPr="008305E8" w:rsidRDefault="001E5EB0" w:rsidP="001E5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259A8B6F" w14:textId="56956EA6" w:rsidR="001E5EB0" w:rsidRPr="008305E8" w:rsidRDefault="001E5EB0" w:rsidP="001E5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9C0387" w:rsidRPr="008305E8" w14:paraId="33AAD2FE" w14:textId="77777777" w:rsidTr="00987096">
        <w:trPr>
          <w:trHeight w:val="20"/>
        </w:trPr>
        <w:tc>
          <w:tcPr>
            <w:tcW w:w="0" w:type="auto"/>
            <w:vMerge/>
            <w:tcBorders>
              <w:top w:val="single" w:sz="4" w:space="0" w:color="000000"/>
              <w:left w:val="single" w:sz="4" w:space="0" w:color="000000"/>
              <w:right w:val="single" w:sz="4" w:space="0" w:color="000000"/>
            </w:tcBorders>
            <w:shd w:val="clear" w:color="auto" w:fill="auto"/>
          </w:tcPr>
          <w:p w14:paraId="2BC06735" w14:textId="77777777" w:rsidR="009C0387" w:rsidRPr="008305E8" w:rsidRDefault="009C0387" w:rsidP="0096148E">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F443965" w14:textId="2C3BAADD" w:rsidR="009C0387" w:rsidRPr="008305E8" w:rsidRDefault="009C0387" w:rsidP="002428B8">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 xml:space="preserve">Лингвистика как наука. Основные функции языка. Взаимосвязь языка </w:t>
            </w:r>
            <w:r w:rsidR="00987096" w:rsidRPr="008305E8">
              <w:rPr>
                <w:rFonts w:ascii="Times New Roman" w:hAnsi="Times New Roman"/>
                <w:bCs/>
                <w:color w:val="auto"/>
                <w:sz w:val="24"/>
                <w:szCs w:val="24"/>
              </w:rPr>
              <w:br/>
            </w:r>
            <w:r w:rsidRPr="008305E8">
              <w:rPr>
                <w:rFonts w:ascii="Times New Roman" w:hAnsi="Times New Roman"/>
                <w:bCs/>
                <w:color w:val="auto"/>
                <w:sz w:val="24"/>
                <w:szCs w:val="24"/>
              </w:rPr>
              <w:t>и культуры. Отражение в русском языке традиционных российских духовно-нравственных ценностей.</w:t>
            </w:r>
            <w:r w:rsidRPr="008305E8">
              <w:rPr>
                <w:rFonts w:ascii="Times New Roman" w:hAnsi="Times New Roman"/>
                <w:color w:val="auto"/>
                <w:sz w:val="24"/>
                <w:szCs w:val="24"/>
              </w:rPr>
              <w:t xml:space="preserve"> Профессиональная терминология. Отраслевые терминологические словари</w:t>
            </w:r>
          </w:p>
        </w:tc>
        <w:tc>
          <w:tcPr>
            <w:tcW w:w="0" w:type="auto"/>
            <w:vMerge/>
            <w:tcBorders>
              <w:left w:val="single" w:sz="4" w:space="0" w:color="000000"/>
              <w:right w:val="single" w:sz="4" w:space="0" w:color="000000"/>
            </w:tcBorders>
            <w:shd w:val="clear" w:color="auto" w:fill="auto"/>
          </w:tcPr>
          <w:p w14:paraId="475A82B3" w14:textId="77777777" w:rsidR="009C0387" w:rsidRPr="008305E8" w:rsidRDefault="009C0387"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right w:val="single" w:sz="4" w:space="0" w:color="000000"/>
            </w:tcBorders>
            <w:shd w:val="clear" w:color="auto" w:fill="auto"/>
          </w:tcPr>
          <w:p w14:paraId="7654F0E7" w14:textId="77777777" w:rsidR="009C0387" w:rsidRPr="008305E8" w:rsidRDefault="009C0387"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9C0387" w:rsidRPr="008305E8" w14:paraId="1F0D866D" w14:textId="77777777" w:rsidTr="00987096">
        <w:trPr>
          <w:trHeight w:val="20"/>
        </w:trPr>
        <w:tc>
          <w:tcPr>
            <w:tcW w:w="0" w:type="auto"/>
            <w:vMerge/>
            <w:tcBorders>
              <w:top w:val="single" w:sz="4" w:space="0" w:color="000000"/>
              <w:left w:val="single" w:sz="4" w:space="0" w:color="000000"/>
              <w:right w:val="single" w:sz="4" w:space="0" w:color="000000"/>
            </w:tcBorders>
            <w:shd w:val="clear" w:color="auto" w:fill="auto"/>
          </w:tcPr>
          <w:p w14:paraId="1F4F69B3" w14:textId="77777777" w:rsidR="009C0387" w:rsidRPr="008305E8" w:rsidRDefault="009C0387" w:rsidP="0096148E">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496AFA0" w14:textId="05670E05" w:rsidR="009C0387" w:rsidRPr="008305E8" w:rsidRDefault="009C0387" w:rsidP="002428B8">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63DC69EC" w14:textId="77777777" w:rsidR="009C0387" w:rsidRPr="008305E8" w:rsidRDefault="009C0387"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right w:val="single" w:sz="4" w:space="0" w:color="000000"/>
            </w:tcBorders>
            <w:shd w:val="clear" w:color="auto" w:fill="auto"/>
          </w:tcPr>
          <w:p w14:paraId="19D86E56" w14:textId="77777777" w:rsidR="009C0387" w:rsidRPr="008305E8" w:rsidRDefault="009C0387"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C6003A" w:rsidRPr="008305E8" w14:paraId="4E52F148" w14:textId="77777777" w:rsidTr="00987096">
        <w:trPr>
          <w:trHeight w:val="20"/>
        </w:trPr>
        <w:tc>
          <w:tcPr>
            <w:tcW w:w="0" w:type="auto"/>
            <w:vMerge/>
            <w:tcBorders>
              <w:top w:val="single" w:sz="4" w:space="0" w:color="000000"/>
              <w:left w:val="single" w:sz="4" w:space="0" w:color="000000"/>
              <w:right w:val="single" w:sz="4" w:space="0" w:color="000000"/>
            </w:tcBorders>
            <w:shd w:val="clear" w:color="auto" w:fill="auto"/>
          </w:tcPr>
          <w:p w14:paraId="1213C193" w14:textId="77777777" w:rsidR="008640C9" w:rsidRPr="008305E8" w:rsidRDefault="008640C9" w:rsidP="0096148E">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AF5DA34" w14:textId="61CC5F0E" w:rsidR="008640C9" w:rsidRPr="008305E8" w:rsidRDefault="009C0387" w:rsidP="002428B8">
            <w:pPr>
              <w:spacing w:after="0" w:line="240" w:lineRule="auto"/>
              <w:jc w:val="both"/>
              <w:rPr>
                <w:rFonts w:ascii="Times New Roman" w:hAnsi="Times New Roman"/>
                <w:color w:val="auto"/>
                <w:sz w:val="24"/>
                <w:szCs w:val="24"/>
              </w:rPr>
            </w:pPr>
            <w:r w:rsidRPr="008305E8">
              <w:rPr>
                <w:rFonts w:ascii="Times New Roman" w:hAnsi="Times New Roman"/>
                <w:spacing w:val="-9"/>
                <w:sz w:val="24"/>
                <w:szCs w:val="24"/>
              </w:rPr>
              <w:t xml:space="preserve">Функции русского языка в профессиональной деятельности. Старт </w:t>
            </w:r>
            <w:r w:rsidRPr="008305E8">
              <w:rPr>
                <w:rFonts w:ascii="Times New Roman" w:hAnsi="Times New Roman"/>
                <w:color w:val="auto"/>
                <w:sz w:val="24"/>
                <w:szCs w:val="24"/>
              </w:rPr>
              <w:t>проектной работы «Мини-словарь профессиональной лексики»</w:t>
            </w:r>
          </w:p>
        </w:tc>
        <w:tc>
          <w:tcPr>
            <w:tcW w:w="0" w:type="auto"/>
            <w:vMerge/>
            <w:tcBorders>
              <w:left w:val="single" w:sz="4" w:space="0" w:color="000000"/>
              <w:right w:val="single" w:sz="4" w:space="0" w:color="000000"/>
            </w:tcBorders>
            <w:shd w:val="clear" w:color="auto" w:fill="auto"/>
          </w:tcPr>
          <w:p w14:paraId="64C0C066" w14:textId="066BBC3F" w:rsidR="008640C9" w:rsidRPr="008305E8" w:rsidRDefault="008640C9"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right w:val="single" w:sz="4" w:space="0" w:color="000000"/>
            </w:tcBorders>
            <w:shd w:val="clear" w:color="auto" w:fill="auto"/>
          </w:tcPr>
          <w:p w14:paraId="51A1FC25" w14:textId="77777777" w:rsidR="008640C9" w:rsidRPr="008305E8" w:rsidRDefault="008640C9" w:rsidP="00961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p>
        </w:tc>
      </w:tr>
      <w:tr w:rsidR="00C6003A" w:rsidRPr="008305E8" w14:paraId="42EE1A3F" w14:textId="77777777" w:rsidTr="00987096">
        <w:trPr>
          <w:trHeight w:val="20"/>
        </w:trPr>
        <w:tc>
          <w:tcPr>
            <w:tcW w:w="0" w:type="auto"/>
            <w:gridSpan w:val="2"/>
            <w:tcBorders>
              <w:left w:val="single" w:sz="4" w:space="0" w:color="000000"/>
              <w:bottom w:val="single" w:sz="4" w:space="0" w:color="000000"/>
              <w:right w:val="single" w:sz="4" w:space="0" w:color="000000"/>
            </w:tcBorders>
            <w:shd w:val="clear" w:color="auto" w:fill="auto"/>
          </w:tcPr>
          <w:p w14:paraId="71F7B65C" w14:textId="48D08924"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Раздел 2 Речь. Речевое общение</w:t>
            </w:r>
          </w:p>
        </w:tc>
        <w:tc>
          <w:tcPr>
            <w:tcW w:w="0" w:type="auto"/>
            <w:tcBorders>
              <w:left w:val="single" w:sz="4" w:space="0" w:color="000000"/>
              <w:bottom w:val="single" w:sz="4" w:space="0" w:color="000000"/>
              <w:right w:val="single" w:sz="4" w:space="0" w:color="000000"/>
            </w:tcBorders>
            <w:shd w:val="clear" w:color="auto" w:fill="auto"/>
          </w:tcPr>
          <w:p w14:paraId="471BE706" w14:textId="7E9DB1CB"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4</w:t>
            </w:r>
          </w:p>
        </w:tc>
        <w:tc>
          <w:tcPr>
            <w:tcW w:w="0" w:type="auto"/>
            <w:vMerge w:val="restart"/>
            <w:tcBorders>
              <w:left w:val="single" w:sz="4" w:space="0" w:color="000000"/>
              <w:right w:val="single" w:sz="4" w:space="0" w:color="000000"/>
            </w:tcBorders>
            <w:shd w:val="clear" w:color="auto" w:fill="auto"/>
          </w:tcPr>
          <w:p w14:paraId="3EFE0EB0"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ОК 04, ОК 05, ОК 09</w:t>
            </w:r>
          </w:p>
          <w:p w14:paraId="147AB7E9" w14:textId="3386442A"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r w:rsidRPr="008305E8">
              <w:rPr>
                <w:rFonts w:ascii="Times New Roman" w:hAnsi="Times New Roman"/>
                <w:color w:val="auto"/>
                <w:sz w:val="24"/>
                <w:szCs w:val="24"/>
              </w:rPr>
              <w:t>ПК…</w:t>
            </w:r>
          </w:p>
        </w:tc>
      </w:tr>
      <w:tr w:rsidR="00C6003A" w:rsidRPr="008305E8" w14:paraId="469FABB9" w14:textId="77777777" w:rsidTr="00987096">
        <w:trPr>
          <w:trHeight w:val="20"/>
        </w:trPr>
        <w:tc>
          <w:tcPr>
            <w:tcW w:w="0" w:type="auto"/>
            <w:vMerge w:val="restart"/>
            <w:tcBorders>
              <w:left w:val="single" w:sz="4" w:space="0" w:color="000000"/>
              <w:right w:val="single" w:sz="4" w:space="0" w:color="000000"/>
            </w:tcBorders>
            <w:shd w:val="clear" w:color="auto" w:fill="auto"/>
          </w:tcPr>
          <w:p w14:paraId="24258E37" w14:textId="75106A12" w:rsidR="008640C9" w:rsidRPr="008305E8" w:rsidRDefault="008640C9"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2.1</w:t>
            </w:r>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Виды речевой деятельности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FCD8881" w14:textId="738AE903"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left w:val="single" w:sz="4" w:space="0" w:color="000000"/>
              <w:right w:val="single" w:sz="4" w:space="0" w:color="000000"/>
            </w:tcBorders>
            <w:shd w:val="clear" w:color="auto" w:fill="auto"/>
          </w:tcPr>
          <w:p w14:paraId="1AFAA35E" w14:textId="4F1F4B6F"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1C5A1335"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29C1C445" w14:textId="77777777" w:rsidTr="00987096">
        <w:trPr>
          <w:trHeight w:val="20"/>
        </w:trPr>
        <w:tc>
          <w:tcPr>
            <w:tcW w:w="0" w:type="auto"/>
            <w:vMerge/>
            <w:tcBorders>
              <w:left w:val="single" w:sz="4" w:space="0" w:color="000000"/>
              <w:bottom w:val="single" w:sz="4" w:space="0" w:color="000000"/>
              <w:right w:val="single" w:sz="4" w:space="0" w:color="000000"/>
            </w:tcBorders>
            <w:shd w:val="clear" w:color="auto" w:fill="auto"/>
          </w:tcPr>
          <w:p w14:paraId="113BEAC3" w14:textId="77777777" w:rsidR="008640C9" w:rsidRPr="008305E8" w:rsidRDefault="008640C9" w:rsidP="00987096">
            <w:pPr>
              <w:spacing w:after="0" w:line="240" w:lineRule="auto"/>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7C8C1A7" w14:textId="77777777" w:rsidR="007604F1" w:rsidRPr="008305E8" w:rsidRDefault="008640C9" w:rsidP="007604F1">
            <w:pPr>
              <w:spacing w:after="0" w:line="240" w:lineRule="auto"/>
              <w:jc w:val="both"/>
              <w:rPr>
                <w:rFonts w:ascii="Times New Roman" w:hAnsi="Times New Roman"/>
                <w:color w:val="auto"/>
                <w:sz w:val="24"/>
                <w:szCs w:val="24"/>
              </w:rPr>
            </w:pPr>
            <w:r w:rsidRPr="008305E8">
              <w:rPr>
                <w:rFonts w:ascii="Times New Roman" w:hAnsi="Times New Roman"/>
                <w:bCs/>
                <w:color w:val="auto"/>
                <w:sz w:val="24"/>
                <w:szCs w:val="24"/>
              </w:rPr>
              <w:t xml:space="preserve">Речь как деятельность. </w:t>
            </w:r>
            <w:r w:rsidRPr="008305E8">
              <w:rPr>
                <w:rFonts w:ascii="Times New Roman" w:hAnsi="Times New Roman"/>
                <w:color w:val="auto"/>
                <w:sz w:val="24"/>
                <w:szCs w:val="24"/>
              </w:rPr>
              <w:t xml:space="preserve">Речевое общение и его виды. </w:t>
            </w:r>
            <w:r w:rsidR="007604F1" w:rsidRPr="008305E8">
              <w:rPr>
                <w:rFonts w:ascii="Times New Roman" w:hAnsi="Times New Roman"/>
                <w:color w:val="auto"/>
                <w:sz w:val="24"/>
                <w:szCs w:val="24"/>
              </w:rPr>
              <w:t xml:space="preserve">Основные сферы речевого общения. </w:t>
            </w:r>
          </w:p>
          <w:p w14:paraId="42A9E5D9" w14:textId="3ED1C945" w:rsidR="008640C9" w:rsidRPr="008305E8" w:rsidRDefault="008640C9" w:rsidP="001C79B9">
            <w:pPr>
              <w:spacing w:after="0" w:line="240" w:lineRule="auto"/>
              <w:jc w:val="both"/>
              <w:rPr>
                <w:rFonts w:ascii="Times New Roman" w:hAnsi="Times New Roman"/>
                <w:bCs/>
                <w:strike/>
                <w:color w:val="auto"/>
                <w:sz w:val="24"/>
                <w:szCs w:val="24"/>
              </w:rPr>
            </w:pPr>
            <w:r w:rsidRPr="008305E8">
              <w:rPr>
                <w:rFonts w:ascii="Times New Roman" w:hAnsi="Times New Roman"/>
                <w:color w:val="auto"/>
                <w:sz w:val="24"/>
                <w:szCs w:val="24"/>
              </w:rPr>
              <w:t xml:space="preserve">Речевая ситуация и ее компоненты (адресант и адресат; мотивы </w:t>
            </w:r>
            <w:r w:rsidR="00E555AF" w:rsidRPr="008305E8">
              <w:rPr>
                <w:rFonts w:ascii="Times New Roman" w:hAnsi="Times New Roman"/>
                <w:color w:val="auto"/>
                <w:sz w:val="24"/>
                <w:szCs w:val="24"/>
              </w:rPr>
              <w:br/>
            </w:r>
            <w:r w:rsidRPr="008305E8">
              <w:rPr>
                <w:rFonts w:ascii="Times New Roman" w:hAnsi="Times New Roman"/>
                <w:color w:val="auto"/>
                <w:sz w:val="24"/>
                <w:szCs w:val="24"/>
              </w:rPr>
              <w:t>и цели, предмет и тема речи; условия общения)</w:t>
            </w:r>
          </w:p>
        </w:tc>
        <w:tc>
          <w:tcPr>
            <w:tcW w:w="0" w:type="auto"/>
            <w:vMerge/>
            <w:tcBorders>
              <w:left w:val="single" w:sz="4" w:space="0" w:color="000000"/>
              <w:bottom w:val="single" w:sz="4" w:space="0" w:color="000000"/>
              <w:right w:val="single" w:sz="4" w:space="0" w:color="000000"/>
            </w:tcBorders>
            <w:shd w:val="clear" w:color="auto" w:fill="auto"/>
          </w:tcPr>
          <w:p w14:paraId="0AE399B7"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p>
        </w:tc>
        <w:tc>
          <w:tcPr>
            <w:tcW w:w="0" w:type="auto"/>
            <w:vMerge/>
            <w:tcBorders>
              <w:left w:val="single" w:sz="4" w:space="0" w:color="000000"/>
              <w:right w:val="single" w:sz="4" w:space="0" w:color="000000"/>
            </w:tcBorders>
            <w:shd w:val="clear" w:color="auto" w:fill="auto"/>
          </w:tcPr>
          <w:p w14:paraId="588CB9D3"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5032F61F" w14:textId="77777777" w:rsidTr="00987096">
        <w:trPr>
          <w:trHeight w:val="20"/>
        </w:trPr>
        <w:tc>
          <w:tcPr>
            <w:tcW w:w="0" w:type="auto"/>
            <w:vMerge w:val="restart"/>
            <w:tcBorders>
              <w:left w:val="single" w:sz="4" w:space="0" w:color="000000"/>
              <w:right w:val="single" w:sz="4" w:space="0" w:color="000000"/>
            </w:tcBorders>
            <w:shd w:val="clear" w:color="auto" w:fill="auto"/>
          </w:tcPr>
          <w:p w14:paraId="37D66E53" w14:textId="6E7DAEE1" w:rsidR="008640C9" w:rsidRPr="008305E8" w:rsidRDefault="008640C9"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2.2</w:t>
            </w:r>
            <w:bookmarkStart w:id="20" w:name="_Hlk226387929"/>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 xml:space="preserve">Речевой этикет </w:t>
            </w:r>
            <w:r w:rsidRPr="008305E8">
              <w:rPr>
                <w:rFonts w:ascii="Times New Roman" w:hAnsi="Times New Roman"/>
                <w:b/>
                <w:color w:val="auto"/>
                <w:sz w:val="24"/>
                <w:szCs w:val="24"/>
              </w:rPr>
              <w:br/>
              <w:t>в профессиональной коммуникации</w:t>
            </w:r>
            <w:bookmarkEnd w:id="20"/>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85349CF" w14:textId="0D2236F3"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14:paraId="6E435400" w14:textId="2DAFDF89"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27FA80FB"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3F402942" w14:textId="77777777" w:rsidTr="00987096">
        <w:trPr>
          <w:trHeight w:val="20"/>
        </w:trPr>
        <w:tc>
          <w:tcPr>
            <w:tcW w:w="0" w:type="auto"/>
            <w:vMerge/>
            <w:tcBorders>
              <w:left w:val="single" w:sz="4" w:space="0" w:color="000000"/>
              <w:right w:val="single" w:sz="4" w:space="0" w:color="000000"/>
            </w:tcBorders>
            <w:shd w:val="clear" w:color="auto" w:fill="auto"/>
          </w:tcPr>
          <w:p w14:paraId="34136A9E" w14:textId="77777777" w:rsidR="008640C9" w:rsidRPr="008305E8" w:rsidRDefault="008640C9" w:rsidP="008640C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1901F4D" w14:textId="04166F65" w:rsidR="008640C9" w:rsidRPr="008305E8" w:rsidRDefault="008C1DD0" w:rsidP="008640C9">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 xml:space="preserve">Профессиональная речь. </w:t>
            </w:r>
            <w:r w:rsidR="008640C9" w:rsidRPr="008305E8">
              <w:rPr>
                <w:rFonts w:ascii="Times New Roman" w:hAnsi="Times New Roman"/>
                <w:color w:val="auto"/>
                <w:sz w:val="24"/>
                <w:szCs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речевого этикета применительно к различным </w:t>
            </w:r>
            <w:r w:rsidRPr="008305E8">
              <w:rPr>
                <w:rFonts w:ascii="Times New Roman" w:hAnsi="Times New Roman"/>
                <w:color w:val="auto"/>
                <w:sz w:val="24"/>
                <w:szCs w:val="24"/>
              </w:rPr>
              <w:t xml:space="preserve">профессиональным </w:t>
            </w:r>
            <w:r w:rsidR="008640C9" w:rsidRPr="008305E8">
              <w:rPr>
                <w:rFonts w:ascii="Times New Roman" w:hAnsi="Times New Roman"/>
                <w:color w:val="auto"/>
                <w:sz w:val="24"/>
                <w:szCs w:val="24"/>
              </w:rPr>
              <w:t>ситуациям</w:t>
            </w:r>
            <w:r w:rsidRPr="008305E8">
              <w:rPr>
                <w:rFonts w:ascii="Times New Roman" w:hAnsi="Times New Roman"/>
                <w:color w:val="auto"/>
                <w:sz w:val="24"/>
                <w:szCs w:val="24"/>
              </w:rPr>
              <w:t>.</w:t>
            </w:r>
          </w:p>
          <w:p w14:paraId="67EE002B" w14:textId="08EE7381"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color w:val="auto"/>
                <w:sz w:val="24"/>
                <w:szCs w:val="24"/>
              </w:rPr>
              <w:t xml:space="preserve">Публичное выступление и его особенности. Тема, цель, основной тезис (основная мысль), план и композиция публичного выступления. Выбор языковых средств оформления публичного выступления </w:t>
            </w:r>
            <w:r w:rsidR="00E555AF" w:rsidRPr="008305E8">
              <w:rPr>
                <w:rFonts w:ascii="Times New Roman" w:hAnsi="Times New Roman"/>
                <w:color w:val="auto"/>
                <w:sz w:val="24"/>
                <w:szCs w:val="24"/>
              </w:rPr>
              <w:br/>
            </w:r>
            <w:r w:rsidRPr="008305E8">
              <w:rPr>
                <w:rFonts w:ascii="Times New Roman" w:hAnsi="Times New Roman"/>
                <w:color w:val="auto"/>
                <w:sz w:val="24"/>
                <w:szCs w:val="24"/>
              </w:rPr>
              <w:t>с учетом его цели, особенностей адресата, ситуации общения</w:t>
            </w:r>
          </w:p>
        </w:tc>
        <w:tc>
          <w:tcPr>
            <w:tcW w:w="0" w:type="auto"/>
            <w:vMerge/>
            <w:tcBorders>
              <w:left w:val="single" w:sz="4" w:space="0" w:color="000000"/>
              <w:right w:val="single" w:sz="4" w:space="0" w:color="000000"/>
            </w:tcBorders>
            <w:shd w:val="clear" w:color="auto" w:fill="auto"/>
          </w:tcPr>
          <w:p w14:paraId="30896A7B"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right w:val="single" w:sz="4" w:space="0" w:color="000000"/>
            </w:tcBorders>
            <w:shd w:val="clear" w:color="auto" w:fill="auto"/>
          </w:tcPr>
          <w:p w14:paraId="22C6CA00"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8F14DB" w:rsidRPr="008305E8" w14:paraId="47338391" w14:textId="77777777" w:rsidTr="00987096">
        <w:trPr>
          <w:trHeight w:val="20"/>
        </w:trPr>
        <w:tc>
          <w:tcPr>
            <w:tcW w:w="0" w:type="auto"/>
            <w:vMerge/>
            <w:tcBorders>
              <w:left w:val="single" w:sz="4" w:space="0" w:color="000000"/>
              <w:right w:val="single" w:sz="4" w:space="0" w:color="000000"/>
            </w:tcBorders>
            <w:shd w:val="clear" w:color="auto" w:fill="auto"/>
          </w:tcPr>
          <w:p w14:paraId="3C88CD91" w14:textId="77777777" w:rsidR="008F14DB" w:rsidRPr="008305E8" w:rsidRDefault="008F14DB" w:rsidP="008F14DB">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742F77C" w14:textId="0E356F25"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0F1D38A6"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right w:val="single" w:sz="4" w:space="0" w:color="000000"/>
            </w:tcBorders>
            <w:shd w:val="clear" w:color="auto" w:fill="auto"/>
          </w:tcPr>
          <w:p w14:paraId="6F1301A8"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765B5D33" w14:textId="77777777" w:rsidTr="00987096">
        <w:trPr>
          <w:trHeight w:val="20"/>
        </w:trPr>
        <w:tc>
          <w:tcPr>
            <w:tcW w:w="0" w:type="auto"/>
            <w:vMerge/>
            <w:tcBorders>
              <w:left w:val="single" w:sz="4" w:space="0" w:color="000000"/>
              <w:bottom w:val="single" w:sz="4" w:space="0" w:color="000000"/>
              <w:right w:val="single" w:sz="4" w:space="0" w:color="000000"/>
            </w:tcBorders>
            <w:shd w:val="clear" w:color="auto" w:fill="auto"/>
          </w:tcPr>
          <w:p w14:paraId="4493DE38" w14:textId="77777777" w:rsidR="008640C9" w:rsidRPr="008305E8" w:rsidRDefault="008640C9" w:rsidP="008640C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7C0EBD3" w14:textId="0573A196" w:rsidR="008640C9" w:rsidRPr="008305E8" w:rsidRDefault="008640C9" w:rsidP="008640C9">
            <w:pPr>
              <w:spacing w:after="0" w:line="240" w:lineRule="auto"/>
              <w:jc w:val="both"/>
              <w:rPr>
                <w:rFonts w:ascii="Times New Roman" w:hAnsi="Times New Roman"/>
                <w:color w:val="auto"/>
                <w:sz w:val="24"/>
                <w:szCs w:val="24"/>
              </w:rPr>
            </w:pPr>
            <w:r w:rsidRPr="008305E8">
              <w:rPr>
                <w:rFonts w:ascii="Times New Roman" w:hAnsi="Times New Roman"/>
                <w:bCs/>
                <w:color w:val="auto"/>
                <w:sz w:val="24"/>
                <w:szCs w:val="24"/>
              </w:rPr>
              <w:t>Публичное выступление и его особенности</w:t>
            </w:r>
          </w:p>
        </w:tc>
        <w:tc>
          <w:tcPr>
            <w:tcW w:w="0" w:type="auto"/>
            <w:vMerge/>
            <w:tcBorders>
              <w:left w:val="single" w:sz="4" w:space="0" w:color="000000"/>
              <w:bottom w:val="single" w:sz="4" w:space="0" w:color="000000"/>
              <w:right w:val="single" w:sz="4" w:space="0" w:color="000000"/>
            </w:tcBorders>
            <w:shd w:val="clear" w:color="auto" w:fill="auto"/>
          </w:tcPr>
          <w:p w14:paraId="3F23E38E"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bottom w:val="single" w:sz="4" w:space="0" w:color="000000"/>
              <w:right w:val="single" w:sz="4" w:space="0" w:color="000000"/>
            </w:tcBorders>
            <w:shd w:val="clear" w:color="auto" w:fill="auto"/>
          </w:tcPr>
          <w:p w14:paraId="5EDD999F"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58BBB071" w14:textId="77777777" w:rsidTr="00987096">
        <w:trPr>
          <w:trHeight w:val="20"/>
        </w:trPr>
        <w:tc>
          <w:tcPr>
            <w:tcW w:w="0" w:type="auto"/>
            <w:gridSpan w:val="2"/>
            <w:tcBorders>
              <w:left w:val="single" w:sz="4" w:space="0" w:color="000000"/>
              <w:bottom w:val="single" w:sz="4" w:space="0" w:color="000000"/>
              <w:right w:val="single" w:sz="4" w:space="0" w:color="000000"/>
            </w:tcBorders>
            <w:shd w:val="clear" w:color="auto" w:fill="auto"/>
          </w:tcPr>
          <w:p w14:paraId="30D27204" w14:textId="78BEB7E9"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Раздел 3</w:t>
            </w:r>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Текст. Информационно-смысловая переработка текста</w:t>
            </w:r>
          </w:p>
        </w:tc>
        <w:tc>
          <w:tcPr>
            <w:tcW w:w="0" w:type="auto"/>
            <w:tcBorders>
              <w:left w:val="single" w:sz="4" w:space="0" w:color="000000"/>
              <w:bottom w:val="single" w:sz="4" w:space="0" w:color="000000"/>
              <w:right w:val="single" w:sz="4" w:space="0" w:color="000000"/>
            </w:tcBorders>
            <w:shd w:val="clear" w:color="auto" w:fill="auto"/>
          </w:tcPr>
          <w:p w14:paraId="146CD49A" w14:textId="79E278CE"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2</w:t>
            </w:r>
          </w:p>
        </w:tc>
        <w:tc>
          <w:tcPr>
            <w:tcW w:w="0" w:type="auto"/>
            <w:vMerge w:val="restart"/>
            <w:tcBorders>
              <w:left w:val="single" w:sz="4" w:space="0" w:color="000000"/>
              <w:right w:val="single" w:sz="4" w:space="0" w:color="000000"/>
            </w:tcBorders>
            <w:shd w:val="clear" w:color="auto" w:fill="auto"/>
          </w:tcPr>
          <w:p w14:paraId="2E24E6EC" w14:textId="338469FA"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r w:rsidRPr="008305E8">
              <w:rPr>
                <w:rFonts w:ascii="Times New Roman" w:hAnsi="Times New Roman"/>
                <w:color w:val="auto"/>
                <w:sz w:val="24"/>
                <w:szCs w:val="24"/>
              </w:rPr>
              <w:t>ОК 05, ОК 09</w:t>
            </w:r>
          </w:p>
        </w:tc>
      </w:tr>
      <w:tr w:rsidR="007604F1" w:rsidRPr="008305E8" w14:paraId="047786F4" w14:textId="77777777" w:rsidTr="00987096">
        <w:trPr>
          <w:trHeight w:val="20"/>
        </w:trPr>
        <w:tc>
          <w:tcPr>
            <w:tcW w:w="0" w:type="auto"/>
            <w:vMerge w:val="restart"/>
            <w:tcBorders>
              <w:left w:val="single" w:sz="4" w:space="0" w:color="000000"/>
              <w:right w:val="single" w:sz="4" w:space="0" w:color="000000"/>
            </w:tcBorders>
            <w:shd w:val="clear" w:color="auto" w:fill="auto"/>
          </w:tcPr>
          <w:p w14:paraId="3F2896C9" w14:textId="72BC614D" w:rsidR="007604F1" w:rsidRPr="008305E8" w:rsidRDefault="007604F1"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3.1</w:t>
            </w:r>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Текст. Информационно-смысловая переработка текста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32D628E" w14:textId="1BDFEEA0" w:rsidR="007604F1" w:rsidRPr="008305E8" w:rsidRDefault="007604F1" w:rsidP="007604F1">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left w:val="single" w:sz="4" w:space="0" w:color="000000"/>
              <w:right w:val="single" w:sz="4" w:space="0" w:color="000000"/>
            </w:tcBorders>
            <w:shd w:val="clear" w:color="auto" w:fill="auto"/>
          </w:tcPr>
          <w:p w14:paraId="4F2AAAA4" w14:textId="20F16A24" w:rsidR="007604F1" w:rsidRPr="008305E8" w:rsidRDefault="007604F1" w:rsidP="00760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32E1333D" w14:textId="77777777" w:rsidR="007604F1" w:rsidRPr="008305E8" w:rsidRDefault="007604F1" w:rsidP="00760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7604F1" w:rsidRPr="008305E8" w14:paraId="0ECA3B50" w14:textId="77777777" w:rsidTr="00987096">
        <w:trPr>
          <w:trHeight w:val="20"/>
        </w:trPr>
        <w:tc>
          <w:tcPr>
            <w:tcW w:w="0" w:type="auto"/>
            <w:vMerge/>
            <w:tcBorders>
              <w:left w:val="single" w:sz="4" w:space="0" w:color="000000"/>
              <w:right w:val="single" w:sz="4" w:space="0" w:color="000000"/>
            </w:tcBorders>
            <w:shd w:val="clear" w:color="auto" w:fill="auto"/>
          </w:tcPr>
          <w:p w14:paraId="04D6633B" w14:textId="7E727A48" w:rsidR="007604F1" w:rsidRPr="008305E8" w:rsidRDefault="007604F1" w:rsidP="008640C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571EBBB" w14:textId="6A07FF26" w:rsidR="00D62F5D" w:rsidRPr="008305E8" w:rsidRDefault="007604F1" w:rsidP="00D62F5D">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Текст, его основные признаки.</w:t>
            </w:r>
            <w:r w:rsidR="00427745" w:rsidRPr="008305E8">
              <w:rPr>
                <w:rFonts w:ascii="Times New Roman" w:hAnsi="Times New Roman"/>
                <w:bCs/>
                <w:color w:val="auto"/>
                <w:sz w:val="24"/>
                <w:szCs w:val="24"/>
              </w:rPr>
              <w:t xml:space="preserve"> </w:t>
            </w:r>
          </w:p>
          <w:p w14:paraId="11F6AD9F" w14:textId="016F3646" w:rsidR="007604F1" w:rsidRPr="008305E8" w:rsidRDefault="007604F1"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Виды информации в тексте.</w:t>
            </w:r>
          </w:p>
          <w:p w14:paraId="16676E49" w14:textId="77777777" w:rsidR="00427745" w:rsidRPr="008305E8" w:rsidRDefault="007604F1"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План.</w:t>
            </w:r>
            <w:r w:rsidR="00427745" w:rsidRPr="008305E8">
              <w:rPr>
                <w:rFonts w:ascii="Times New Roman" w:hAnsi="Times New Roman"/>
                <w:bCs/>
                <w:color w:val="auto"/>
                <w:sz w:val="24"/>
                <w:szCs w:val="24"/>
              </w:rPr>
              <w:t xml:space="preserve"> Простой и сложный план.</w:t>
            </w:r>
            <w:r w:rsidRPr="008305E8">
              <w:rPr>
                <w:rFonts w:ascii="Times New Roman" w:hAnsi="Times New Roman"/>
                <w:bCs/>
                <w:color w:val="auto"/>
                <w:sz w:val="24"/>
                <w:szCs w:val="24"/>
              </w:rPr>
              <w:t xml:space="preserve"> </w:t>
            </w:r>
          </w:p>
          <w:p w14:paraId="797DC7C8" w14:textId="77777777" w:rsidR="00427745" w:rsidRPr="008305E8" w:rsidRDefault="007604F1"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 xml:space="preserve">Тезисы. Конспект. </w:t>
            </w:r>
            <w:r w:rsidR="00427745" w:rsidRPr="008305E8">
              <w:rPr>
                <w:rFonts w:ascii="Times New Roman" w:hAnsi="Times New Roman"/>
                <w:bCs/>
                <w:color w:val="auto"/>
                <w:sz w:val="24"/>
                <w:szCs w:val="24"/>
              </w:rPr>
              <w:t xml:space="preserve">Особенности тезисов и конспекта как вторичных текстов. </w:t>
            </w:r>
          </w:p>
          <w:p w14:paraId="2FA97B51" w14:textId="5AD1BC2F" w:rsidR="007604F1" w:rsidRPr="008305E8" w:rsidRDefault="007604F1"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Реферат. Аннотация</w:t>
            </w:r>
            <w:r w:rsidR="00427745" w:rsidRPr="008305E8">
              <w:rPr>
                <w:rFonts w:ascii="Times New Roman" w:hAnsi="Times New Roman"/>
                <w:bCs/>
                <w:color w:val="auto"/>
                <w:sz w:val="24"/>
                <w:szCs w:val="24"/>
              </w:rPr>
              <w:t>. Обязательные структурные компоненты реферата и аннотации</w:t>
            </w:r>
          </w:p>
        </w:tc>
        <w:tc>
          <w:tcPr>
            <w:tcW w:w="0" w:type="auto"/>
            <w:vMerge/>
            <w:tcBorders>
              <w:left w:val="single" w:sz="4" w:space="0" w:color="000000"/>
              <w:right w:val="single" w:sz="4" w:space="0" w:color="000000"/>
            </w:tcBorders>
            <w:shd w:val="clear" w:color="auto" w:fill="auto"/>
          </w:tcPr>
          <w:p w14:paraId="13ECA4B3" w14:textId="652393FE" w:rsidR="007604F1" w:rsidRPr="008305E8" w:rsidRDefault="007604F1"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p>
        </w:tc>
        <w:tc>
          <w:tcPr>
            <w:tcW w:w="0" w:type="auto"/>
            <w:vMerge/>
            <w:tcBorders>
              <w:left w:val="single" w:sz="4" w:space="0" w:color="000000"/>
              <w:right w:val="single" w:sz="4" w:space="0" w:color="000000"/>
            </w:tcBorders>
            <w:shd w:val="clear" w:color="auto" w:fill="auto"/>
          </w:tcPr>
          <w:p w14:paraId="78772B6F" w14:textId="77777777" w:rsidR="007604F1" w:rsidRPr="008305E8" w:rsidRDefault="007604F1"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8F14DB" w:rsidRPr="008305E8" w14:paraId="35DBA609" w14:textId="77777777" w:rsidTr="00987096">
        <w:trPr>
          <w:trHeight w:val="20"/>
        </w:trPr>
        <w:tc>
          <w:tcPr>
            <w:tcW w:w="0" w:type="auto"/>
            <w:vMerge/>
            <w:tcBorders>
              <w:left w:val="single" w:sz="4" w:space="0" w:color="000000"/>
              <w:right w:val="single" w:sz="4" w:space="0" w:color="000000"/>
            </w:tcBorders>
            <w:shd w:val="clear" w:color="auto" w:fill="auto"/>
          </w:tcPr>
          <w:p w14:paraId="42555DF4" w14:textId="77777777" w:rsidR="008F14DB" w:rsidRPr="008305E8" w:rsidRDefault="008F14DB" w:rsidP="008F14DB">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00239C6" w14:textId="49031FAE"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506F3C7E"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p>
        </w:tc>
        <w:tc>
          <w:tcPr>
            <w:tcW w:w="0" w:type="auto"/>
            <w:vMerge/>
            <w:tcBorders>
              <w:left w:val="single" w:sz="4" w:space="0" w:color="000000"/>
              <w:right w:val="single" w:sz="4" w:space="0" w:color="000000"/>
            </w:tcBorders>
            <w:shd w:val="clear" w:color="auto" w:fill="auto"/>
          </w:tcPr>
          <w:p w14:paraId="56708643"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7604F1" w:rsidRPr="008305E8" w14:paraId="6B3761AB" w14:textId="77777777" w:rsidTr="00987096">
        <w:trPr>
          <w:trHeight w:val="20"/>
        </w:trPr>
        <w:tc>
          <w:tcPr>
            <w:tcW w:w="0" w:type="auto"/>
            <w:vMerge/>
            <w:tcBorders>
              <w:left w:val="single" w:sz="4" w:space="0" w:color="000000"/>
              <w:bottom w:val="single" w:sz="4" w:space="0" w:color="000000"/>
              <w:right w:val="single" w:sz="4" w:space="0" w:color="000000"/>
            </w:tcBorders>
            <w:shd w:val="clear" w:color="auto" w:fill="auto"/>
          </w:tcPr>
          <w:p w14:paraId="4720930B" w14:textId="77777777" w:rsidR="007604F1" w:rsidRPr="008305E8" w:rsidRDefault="007604F1" w:rsidP="008640C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7B5F419" w14:textId="12B3199C" w:rsidR="007604F1" w:rsidRPr="008305E8" w:rsidRDefault="007604F1"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Схема реферата. Написание реферата статьи с профессиональным содержанием</w:t>
            </w:r>
            <w:r w:rsidR="00427745" w:rsidRPr="008305E8">
              <w:rPr>
                <w:rFonts w:ascii="Times New Roman" w:hAnsi="Times New Roman"/>
                <w:bCs/>
                <w:color w:val="auto"/>
                <w:sz w:val="24"/>
                <w:szCs w:val="24"/>
              </w:rPr>
              <w:t xml:space="preserve"> на основе одного или нескольких источников</w:t>
            </w:r>
          </w:p>
        </w:tc>
        <w:tc>
          <w:tcPr>
            <w:tcW w:w="0" w:type="auto"/>
            <w:vMerge/>
            <w:tcBorders>
              <w:left w:val="single" w:sz="4" w:space="0" w:color="000000"/>
              <w:bottom w:val="single" w:sz="4" w:space="0" w:color="000000"/>
              <w:right w:val="single" w:sz="4" w:space="0" w:color="000000"/>
            </w:tcBorders>
            <w:shd w:val="clear" w:color="auto" w:fill="auto"/>
          </w:tcPr>
          <w:p w14:paraId="2A623A86" w14:textId="77777777" w:rsidR="007604F1" w:rsidRPr="008305E8" w:rsidRDefault="007604F1"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bottom w:val="single" w:sz="4" w:space="0" w:color="000000"/>
              <w:right w:val="single" w:sz="4" w:space="0" w:color="000000"/>
            </w:tcBorders>
            <w:shd w:val="clear" w:color="auto" w:fill="auto"/>
          </w:tcPr>
          <w:p w14:paraId="156BFF8C" w14:textId="77777777" w:rsidR="007604F1" w:rsidRPr="008305E8" w:rsidRDefault="007604F1"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7447B742" w14:textId="77777777" w:rsidTr="00987096">
        <w:trPr>
          <w:trHeight w:val="20"/>
        </w:trPr>
        <w:tc>
          <w:tcPr>
            <w:tcW w:w="0" w:type="auto"/>
            <w:gridSpan w:val="2"/>
            <w:tcBorders>
              <w:left w:val="single" w:sz="4" w:space="0" w:color="000000"/>
              <w:bottom w:val="single" w:sz="4" w:space="0" w:color="000000"/>
              <w:right w:val="single" w:sz="4" w:space="0" w:color="000000"/>
            </w:tcBorders>
            <w:shd w:val="clear" w:color="auto" w:fill="auto"/>
          </w:tcPr>
          <w:p w14:paraId="2ACAF05C" w14:textId="3FEDCCB8"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Раздел 4 Язык и речь. Культура речи. Система языка</w:t>
            </w:r>
          </w:p>
        </w:tc>
        <w:tc>
          <w:tcPr>
            <w:tcW w:w="0" w:type="auto"/>
            <w:tcBorders>
              <w:left w:val="single" w:sz="4" w:space="0" w:color="000000"/>
              <w:bottom w:val="single" w:sz="4" w:space="0" w:color="000000"/>
              <w:right w:val="single" w:sz="4" w:space="0" w:color="000000"/>
            </w:tcBorders>
            <w:shd w:val="clear" w:color="auto" w:fill="auto"/>
          </w:tcPr>
          <w:p w14:paraId="4673D369" w14:textId="672512F9"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4</w:t>
            </w:r>
          </w:p>
        </w:tc>
        <w:tc>
          <w:tcPr>
            <w:tcW w:w="0" w:type="auto"/>
            <w:vMerge w:val="restart"/>
            <w:tcBorders>
              <w:left w:val="single" w:sz="4" w:space="0" w:color="000000"/>
              <w:right w:val="single" w:sz="4" w:space="0" w:color="000000"/>
            </w:tcBorders>
            <w:shd w:val="clear" w:color="auto" w:fill="auto"/>
          </w:tcPr>
          <w:p w14:paraId="607DA219"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 xml:space="preserve">ОК 04, ОК 05, ОК 09, </w:t>
            </w:r>
          </w:p>
          <w:p w14:paraId="648242C0" w14:textId="398C9003"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r w:rsidRPr="008305E8">
              <w:rPr>
                <w:rFonts w:ascii="Times New Roman" w:hAnsi="Times New Roman"/>
                <w:color w:val="auto"/>
                <w:sz w:val="24"/>
                <w:szCs w:val="24"/>
              </w:rPr>
              <w:t>ПК…</w:t>
            </w:r>
          </w:p>
        </w:tc>
      </w:tr>
      <w:tr w:rsidR="00C6003A" w:rsidRPr="008305E8" w14:paraId="6D18E7A5" w14:textId="77777777" w:rsidTr="00987096">
        <w:trPr>
          <w:trHeight w:val="20"/>
        </w:trPr>
        <w:tc>
          <w:tcPr>
            <w:tcW w:w="0" w:type="auto"/>
            <w:vMerge w:val="restart"/>
            <w:tcBorders>
              <w:left w:val="single" w:sz="4" w:space="0" w:color="000000"/>
              <w:right w:val="single" w:sz="4" w:space="0" w:color="000000"/>
            </w:tcBorders>
            <w:shd w:val="clear" w:color="auto" w:fill="auto"/>
          </w:tcPr>
          <w:p w14:paraId="5BD70EF9" w14:textId="3CED5ADF" w:rsidR="008640C9" w:rsidRPr="008305E8" w:rsidRDefault="008640C9"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4.1</w:t>
            </w:r>
            <w:r w:rsidR="00987096" w:rsidRPr="008305E8">
              <w:rPr>
                <w:rFonts w:ascii="Times New Roman" w:hAnsi="Times New Roman"/>
                <w:b/>
                <w:color w:val="auto"/>
                <w:sz w:val="24"/>
                <w:szCs w:val="24"/>
              </w:rPr>
              <w:t xml:space="preserve"> Я</w:t>
            </w:r>
            <w:r w:rsidRPr="008305E8">
              <w:rPr>
                <w:rFonts w:ascii="Times New Roman" w:hAnsi="Times New Roman"/>
                <w:b/>
                <w:color w:val="auto"/>
                <w:sz w:val="24"/>
                <w:szCs w:val="24"/>
              </w:rPr>
              <w:t>зык как система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664A1C" w14:textId="30AE42A7"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left w:val="single" w:sz="4" w:space="0" w:color="000000"/>
              <w:right w:val="single" w:sz="4" w:space="0" w:color="000000"/>
            </w:tcBorders>
            <w:shd w:val="clear" w:color="auto" w:fill="auto"/>
          </w:tcPr>
          <w:p w14:paraId="43360457" w14:textId="1455B86C"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0A51543A"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2F6E5F69" w14:textId="77777777" w:rsidTr="00987096">
        <w:trPr>
          <w:trHeight w:val="20"/>
        </w:trPr>
        <w:tc>
          <w:tcPr>
            <w:tcW w:w="0" w:type="auto"/>
            <w:vMerge/>
            <w:tcBorders>
              <w:left w:val="single" w:sz="4" w:space="0" w:color="000000"/>
              <w:right w:val="single" w:sz="4" w:space="0" w:color="000000"/>
            </w:tcBorders>
            <w:shd w:val="clear" w:color="auto" w:fill="auto"/>
          </w:tcPr>
          <w:p w14:paraId="6835B6F9" w14:textId="77777777" w:rsidR="008640C9" w:rsidRPr="008305E8" w:rsidRDefault="008640C9" w:rsidP="00987096">
            <w:pPr>
              <w:spacing w:after="0" w:line="240" w:lineRule="auto"/>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FB96FA1" w14:textId="6E7B1835" w:rsidR="008640C9" w:rsidRPr="008305E8" w:rsidRDefault="008640C9" w:rsidP="001C7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Система языка.</w:t>
            </w:r>
            <w:r w:rsidR="001C79B9" w:rsidRPr="008305E8">
              <w:rPr>
                <w:rFonts w:ascii="Times New Roman" w:hAnsi="Times New Roman"/>
                <w:bCs/>
                <w:color w:val="auto"/>
                <w:sz w:val="24"/>
                <w:szCs w:val="24"/>
              </w:rPr>
              <w:t xml:space="preserve"> </w:t>
            </w:r>
            <w:r w:rsidRPr="008305E8">
              <w:rPr>
                <w:rFonts w:ascii="Times New Roman" w:hAnsi="Times New Roman"/>
                <w:bCs/>
                <w:color w:val="auto"/>
                <w:sz w:val="24"/>
                <w:szCs w:val="24"/>
              </w:rPr>
              <w:t>Единицы и уровни языка, их связи и отношения</w:t>
            </w:r>
            <w:r w:rsidR="006F7E29" w:rsidRPr="008305E8">
              <w:rPr>
                <w:rFonts w:ascii="Times New Roman" w:hAnsi="Times New Roman"/>
                <w:bCs/>
                <w:color w:val="auto"/>
                <w:sz w:val="24"/>
                <w:szCs w:val="24"/>
              </w:rPr>
              <w:t>. Изобразительно-выразительные средства русского языка</w:t>
            </w:r>
          </w:p>
        </w:tc>
        <w:tc>
          <w:tcPr>
            <w:tcW w:w="0" w:type="auto"/>
            <w:vMerge/>
            <w:tcBorders>
              <w:left w:val="single" w:sz="4" w:space="0" w:color="000000"/>
              <w:right w:val="single" w:sz="4" w:space="0" w:color="000000"/>
            </w:tcBorders>
            <w:shd w:val="clear" w:color="auto" w:fill="auto"/>
          </w:tcPr>
          <w:p w14:paraId="37FC7963"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p>
        </w:tc>
        <w:tc>
          <w:tcPr>
            <w:tcW w:w="0" w:type="auto"/>
            <w:vMerge/>
            <w:tcBorders>
              <w:left w:val="single" w:sz="4" w:space="0" w:color="000000"/>
              <w:right w:val="single" w:sz="4" w:space="0" w:color="000000"/>
            </w:tcBorders>
            <w:shd w:val="clear" w:color="auto" w:fill="auto"/>
          </w:tcPr>
          <w:p w14:paraId="6BC99537"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8F14DB" w:rsidRPr="008305E8" w14:paraId="4CC01118" w14:textId="77777777" w:rsidTr="00987096">
        <w:trPr>
          <w:trHeight w:val="20"/>
        </w:trPr>
        <w:tc>
          <w:tcPr>
            <w:tcW w:w="0" w:type="auto"/>
            <w:vMerge/>
            <w:tcBorders>
              <w:left w:val="single" w:sz="4" w:space="0" w:color="000000"/>
              <w:right w:val="single" w:sz="4" w:space="0" w:color="000000"/>
            </w:tcBorders>
            <w:shd w:val="clear" w:color="auto" w:fill="auto"/>
          </w:tcPr>
          <w:p w14:paraId="65BFB785" w14:textId="77777777" w:rsidR="008F14DB" w:rsidRPr="008305E8" w:rsidRDefault="008F14DB" w:rsidP="008F14DB">
            <w:pPr>
              <w:spacing w:after="0" w:line="240" w:lineRule="auto"/>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6F05119" w14:textId="627229A7"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4C63CF26"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p>
        </w:tc>
        <w:tc>
          <w:tcPr>
            <w:tcW w:w="0" w:type="auto"/>
            <w:vMerge/>
            <w:tcBorders>
              <w:left w:val="single" w:sz="4" w:space="0" w:color="000000"/>
              <w:right w:val="single" w:sz="4" w:space="0" w:color="000000"/>
            </w:tcBorders>
            <w:shd w:val="clear" w:color="auto" w:fill="auto"/>
          </w:tcPr>
          <w:p w14:paraId="2C0EBEF2"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38B8463D" w14:textId="77777777" w:rsidTr="00987096">
        <w:trPr>
          <w:trHeight w:val="20"/>
        </w:trPr>
        <w:tc>
          <w:tcPr>
            <w:tcW w:w="0" w:type="auto"/>
            <w:vMerge/>
            <w:tcBorders>
              <w:left w:val="single" w:sz="4" w:space="0" w:color="000000"/>
              <w:bottom w:val="single" w:sz="4" w:space="0" w:color="000000"/>
              <w:right w:val="single" w:sz="4" w:space="0" w:color="000000"/>
            </w:tcBorders>
            <w:shd w:val="clear" w:color="auto" w:fill="auto"/>
          </w:tcPr>
          <w:p w14:paraId="29600785" w14:textId="77777777" w:rsidR="008640C9" w:rsidRPr="008305E8" w:rsidRDefault="008640C9" w:rsidP="00987096">
            <w:pPr>
              <w:spacing w:after="0" w:line="240" w:lineRule="auto"/>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40D399A" w14:textId="21BD02F0" w:rsidR="008640C9" w:rsidRPr="008305E8" w:rsidRDefault="003431DF"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Подготовка</w:t>
            </w:r>
            <w:r w:rsidR="00E15CA8" w:rsidRPr="008305E8">
              <w:rPr>
                <w:rFonts w:ascii="Times New Roman" w:hAnsi="Times New Roman"/>
                <w:bCs/>
                <w:color w:val="auto"/>
                <w:sz w:val="24"/>
                <w:szCs w:val="24"/>
              </w:rPr>
              <w:t xml:space="preserve"> презентации</w:t>
            </w:r>
            <w:r w:rsidR="006A3A5B" w:rsidRPr="008305E8">
              <w:rPr>
                <w:rFonts w:ascii="Times New Roman" w:hAnsi="Times New Roman"/>
                <w:bCs/>
                <w:color w:val="auto"/>
                <w:sz w:val="24"/>
                <w:szCs w:val="24"/>
              </w:rPr>
              <w:t xml:space="preserve"> </w:t>
            </w:r>
            <w:r w:rsidR="001C79B9" w:rsidRPr="008305E8">
              <w:rPr>
                <w:rFonts w:ascii="Times New Roman" w:hAnsi="Times New Roman"/>
                <w:bCs/>
                <w:color w:val="auto"/>
                <w:sz w:val="24"/>
                <w:szCs w:val="24"/>
              </w:rPr>
              <w:t>«</w:t>
            </w:r>
            <w:r w:rsidR="008640C9" w:rsidRPr="008305E8">
              <w:rPr>
                <w:rFonts w:ascii="Times New Roman" w:hAnsi="Times New Roman"/>
                <w:bCs/>
                <w:color w:val="auto"/>
                <w:sz w:val="24"/>
                <w:szCs w:val="24"/>
              </w:rPr>
              <w:t>Качества хорошей речи</w:t>
            </w:r>
            <w:r w:rsidR="001C79B9" w:rsidRPr="008305E8">
              <w:rPr>
                <w:rFonts w:ascii="Times New Roman" w:hAnsi="Times New Roman"/>
                <w:bCs/>
                <w:color w:val="auto"/>
                <w:sz w:val="24"/>
                <w:szCs w:val="24"/>
              </w:rPr>
              <w:t>»</w:t>
            </w:r>
          </w:p>
        </w:tc>
        <w:tc>
          <w:tcPr>
            <w:tcW w:w="0" w:type="auto"/>
            <w:vMerge/>
            <w:tcBorders>
              <w:left w:val="single" w:sz="4" w:space="0" w:color="000000"/>
              <w:bottom w:val="single" w:sz="4" w:space="0" w:color="000000"/>
              <w:right w:val="single" w:sz="4" w:space="0" w:color="000000"/>
            </w:tcBorders>
            <w:shd w:val="clear" w:color="auto" w:fill="auto"/>
          </w:tcPr>
          <w:p w14:paraId="6A67C34D"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p>
        </w:tc>
        <w:tc>
          <w:tcPr>
            <w:tcW w:w="0" w:type="auto"/>
            <w:vMerge/>
            <w:tcBorders>
              <w:left w:val="single" w:sz="4" w:space="0" w:color="000000"/>
              <w:right w:val="single" w:sz="4" w:space="0" w:color="000000"/>
            </w:tcBorders>
            <w:shd w:val="clear" w:color="auto" w:fill="auto"/>
          </w:tcPr>
          <w:p w14:paraId="29BC5291"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5631D628" w14:textId="77777777" w:rsidTr="00987096">
        <w:trPr>
          <w:trHeight w:val="20"/>
        </w:trPr>
        <w:tc>
          <w:tcPr>
            <w:tcW w:w="0" w:type="auto"/>
            <w:vMerge w:val="restart"/>
            <w:tcBorders>
              <w:left w:val="single" w:sz="4" w:space="0" w:color="000000"/>
              <w:right w:val="single" w:sz="4" w:space="0" w:color="000000"/>
            </w:tcBorders>
            <w:shd w:val="clear" w:color="auto" w:fill="auto"/>
          </w:tcPr>
          <w:p w14:paraId="41A33CF3" w14:textId="3BFABFEF" w:rsidR="008640C9" w:rsidRPr="008305E8" w:rsidRDefault="008640C9"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4.2</w:t>
            </w:r>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Культура профессиональной речи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E661FA1" w14:textId="35AED9DF"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14:paraId="1ED825CD" w14:textId="3790C08E"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652EF9CB"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67999C83" w14:textId="77777777" w:rsidTr="00987096">
        <w:trPr>
          <w:trHeight w:val="20"/>
        </w:trPr>
        <w:tc>
          <w:tcPr>
            <w:tcW w:w="0" w:type="auto"/>
            <w:vMerge/>
            <w:tcBorders>
              <w:left w:val="single" w:sz="4" w:space="0" w:color="000000"/>
              <w:right w:val="single" w:sz="4" w:space="0" w:color="000000"/>
            </w:tcBorders>
            <w:shd w:val="clear" w:color="auto" w:fill="auto"/>
          </w:tcPr>
          <w:p w14:paraId="246E559E" w14:textId="77777777" w:rsidR="008640C9" w:rsidRPr="008305E8" w:rsidRDefault="008640C9" w:rsidP="008640C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7D7507C" w14:textId="1BAE4DE1" w:rsidR="008640C9" w:rsidRPr="008305E8" w:rsidRDefault="008640C9" w:rsidP="00607E2B">
            <w:pPr>
              <w:spacing w:after="0" w:line="240" w:lineRule="auto"/>
              <w:jc w:val="both"/>
              <w:rPr>
                <w:rFonts w:ascii="Times New Roman" w:hAnsi="Times New Roman"/>
                <w:bCs/>
                <w:color w:val="auto"/>
                <w:sz w:val="24"/>
                <w:szCs w:val="24"/>
              </w:rPr>
            </w:pPr>
            <w:r w:rsidRPr="008305E8">
              <w:rPr>
                <w:rFonts w:ascii="Times New Roman" w:hAnsi="Times New Roman"/>
                <w:color w:val="auto"/>
                <w:sz w:val="24"/>
                <w:szCs w:val="24"/>
              </w:rPr>
              <w:t>Культура речи.</w:t>
            </w:r>
            <w:r w:rsidR="001C79B9" w:rsidRPr="008305E8">
              <w:rPr>
                <w:rFonts w:ascii="Times New Roman" w:hAnsi="Times New Roman"/>
                <w:color w:val="auto"/>
                <w:sz w:val="24"/>
                <w:szCs w:val="24"/>
              </w:rPr>
              <w:t xml:space="preserve"> </w:t>
            </w:r>
            <w:r w:rsidRPr="008305E8">
              <w:rPr>
                <w:rFonts w:ascii="Times New Roman" w:hAnsi="Times New Roman"/>
                <w:color w:val="auto"/>
                <w:sz w:val="24"/>
                <w:szCs w:val="24"/>
              </w:rPr>
              <w:t xml:space="preserve">Языковая норма. </w:t>
            </w:r>
            <w:r w:rsidR="006A3A5B" w:rsidRPr="008305E8">
              <w:rPr>
                <w:rFonts w:ascii="Times New Roman" w:hAnsi="Times New Roman"/>
                <w:sz w:val="24"/>
                <w:szCs w:val="24"/>
              </w:rPr>
              <w:t xml:space="preserve">Ее основные признаки и функции. </w:t>
            </w:r>
            <w:r w:rsidRPr="008305E8">
              <w:rPr>
                <w:rFonts w:ascii="Times New Roman" w:hAnsi="Times New Roman"/>
                <w:color w:val="auto"/>
                <w:sz w:val="24"/>
                <w:szCs w:val="24"/>
              </w:rPr>
              <w:t>Виды языковых норм</w:t>
            </w:r>
            <w:r w:rsidR="002D49AB" w:rsidRPr="008305E8">
              <w:rPr>
                <w:rFonts w:ascii="Times New Roman" w:hAnsi="Times New Roman"/>
                <w:color w:val="auto"/>
                <w:sz w:val="24"/>
                <w:szCs w:val="24"/>
              </w:rPr>
              <w:t>.</w:t>
            </w:r>
            <w:r w:rsidR="002D49AB" w:rsidRPr="008305E8">
              <w:rPr>
                <w:rFonts w:ascii="Times New Roman" w:hAnsi="Times New Roman"/>
                <w:bCs/>
                <w:color w:val="auto"/>
                <w:sz w:val="24"/>
                <w:szCs w:val="24"/>
              </w:rPr>
              <w:t xml:space="preserve"> Коммуникативные качества речи </w:t>
            </w:r>
            <w:r w:rsidR="00E555AF" w:rsidRPr="008305E8">
              <w:rPr>
                <w:rFonts w:ascii="Times New Roman" w:hAnsi="Times New Roman"/>
                <w:bCs/>
                <w:color w:val="auto"/>
                <w:sz w:val="24"/>
                <w:szCs w:val="24"/>
              </w:rPr>
              <w:br/>
            </w:r>
            <w:r w:rsidR="002D49AB" w:rsidRPr="008305E8">
              <w:rPr>
                <w:rFonts w:ascii="Times New Roman" w:hAnsi="Times New Roman"/>
                <w:bCs/>
                <w:color w:val="auto"/>
                <w:sz w:val="24"/>
                <w:szCs w:val="24"/>
              </w:rPr>
              <w:t>в профессиональной деятельности</w:t>
            </w:r>
          </w:p>
        </w:tc>
        <w:tc>
          <w:tcPr>
            <w:tcW w:w="0" w:type="auto"/>
            <w:vMerge/>
            <w:tcBorders>
              <w:left w:val="single" w:sz="4" w:space="0" w:color="000000"/>
              <w:right w:val="single" w:sz="4" w:space="0" w:color="000000"/>
            </w:tcBorders>
            <w:shd w:val="clear" w:color="auto" w:fill="auto"/>
          </w:tcPr>
          <w:p w14:paraId="5A3786D4"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p>
        </w:tc>
        <w:tc>
          <w:tcPr>
            <w:tcW w:w="0" w:type="auto"/>
            <w:vMerge/>
            <w:tcBorders>
              <w:left w:val="single" w:sz="4" w:space="0" w:color="000000"/>
              <w:right w:val="single" w:sz="4" w:space="0" w:color="000000"/>
            </w:tcBorders>
            <w:shd w:val="clear" w:color="auto" w:fill="auto"/>
          </w:tcPr>
          <w:p w14:paraId="1F3C4E6E"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C6003A" w:rsidRPr="008305E8" w14:paraId="6A53D057" w14:textId="77777777" w:rsidTr="00987096">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6A096C95" w14:textId="20D3918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szCs w:val="24"/>
              </w:rPr>
            </w:pPr>
            <w:r w:rsidRPr="008305E8">
              <w:rPr>
                <w:rFonts w:ascii="Times New Roman" w:hAnsi="Times New Roman"/>
                <w:b/>
                <w:color w:val="auto"/>
                <w:sz w:val="24"/>
                <w:szCs w:val="24"/>
              </w:rPr>
              <w:t>Раздел 5 Фонетика. Орфоэпия. Орфоэпические нормы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69789AB" w14:textId="4F59A60B"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E890A0F"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r>
      <w:tr w:rsidR="004216B9" w:rsidRPr="008305E8" w14:paraId="75655DDF" w14:textId="77777777" w:rsidTr="00987096">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5C587740" w14:textId="785EDC07" w:rsidR="004216B9" w:rsidRPr="008305E8" w:rsidRDefault="004216B9" w:rsidP="00987096">
            <w:pPr>
              <w:spacing w:after="0" w:line="240" w:lineRule="auto"/>
              <w:rPr>
                <w:rFonts w:ascii="Times New Roman" w:hAnsi="Times New Roman"/>
                <w:bCs/>
                <w:color w:val="auto"/>
                <w:sz w:val="24"/>
                <w:szCs w:val="24"/>
              </w:rPr>
            </w:pPr>
            <w:r w:rsidRPr="008305E8">
              <w:rPr>
                <w:rFonts w:ascii="Times New Roman" w:hAnsi="Times New Roman"/>
                <w:b/>
                <w:color w:val="auto"/>
                <w:sz w:val="24"/>
                <w:szCs w:val="24"/>
              </w:rPr>
              <w:t>Тема 5.1</w:t>
            </w:r>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 xml:space="preserve">Фонетика и орфоэпия. </w:t>
            </w:r>
            <w:r w:rsidRPr="008305E8">
              <w:rPr>
                <w:rFonts w:ascii="Times New Roman" w:hAnsi="Times New Roman"/>
                <w:b/>
                <w:color w:val="auto"/>
                <w:spacing w:val="-5"/>
                <w:sz w:val="24"/>
                <w:szCs w:val="24"/>
              </w:rPr>
              <w:t>Нормы ударения в современном</w:t>
            </w:r>
            <w:r w:rsidRPr="008305E8">
              <w:rPr>
                <w:rFonts w:ascii="Times New Roman" w:hAnsi="Times New Roman"/>
                <w:b/>
                <w:color w:val="auto"/>
                <w:sz w:val="24"/>
                <w:szCs w:val="24"/>
              </w:rPr>
              <w:t xml:space="preserve"> русском языке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8E3BD06" w14:textId="77777777"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63D762CC" w14:textId="77777777" w:rsidR="004216B9" w:rsidRPr="008305E8" w:rsidRDefault="004216B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58F62139" w14:textId="77777777" w:rsidR="004216B9" w:rsidRPr="008305E8" w:rsidRDefault="004216B9" w:rsidP="008640C9">
            <w:pPr>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ОК 04, ОК 05, ОК 09</w:t>
            </w:r>
          </w:p>
        </w:tc>
      </w:tr>
      <w:tr w:rsidR="004216B9" w:rsidRPr="008305E8" w14:paraId="7C140CFE" w14:textId="77777777" w:rsidTr="00987096">
        <w:trPr>
          <w:trHeight w:val="283"/>
        </w:trPr>
        <w:tc>
          <w:tcPr>
            <w:tcW w:w="0" w:type="auto"/>
            <w:vMerge/>
            <w:tcBorders>
              <w:left w:val="single" w:sz="4" w:space="0" w:color="000000"/>
              <w:right w:val="single" w:sz="4" w:space="0" w:color="000000"/>
            </w:tcBorders>
            <w:shd w:val="clear" w:color="auto" w:fill="auto"/>
          </w:tcPr>
          <w:p w14:paraId="4CCF2FDE" w14:textId="77777777" w:rsidR="004216B9" w:rsidRPr="008305E8" w:rsidRDefault="004216B9" w:rsidP="008640C9">
            <w:pPr>
              <w:rPr>
                <w:rFonts w:ascii="Times New Roman" w:hAnsi="Times New Roman"/>
                <w:color w:val="auto"/>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35576CF" w14:textId="1F1165EA"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Фонетика и орфоэпия как раздел лингвистики.</w:t>
            </w:r>
            <w:r w:rsidR="008901E0" w:rsidRPr="008305E8">
              <w:rPr>
                <w:rFonts w:ascii="Times New Roman" w:hAnsi="Times New Roman"/>
                <w:bCs/>
                <w:color w:val="auto"/>
                <w:sz w:val="24"/>
                <w:szCs w:val="24"/>
              </w:rPr>
              <w:t xml:space="preserve"> Орфоэпические нормы.</w:t>
            </w:r>
          </w:p>
          <w:p w14:paraId="00BB9568" w14:textId="576AF37C"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Произношение некоторых грамматических форм</w:t>
            </w:r>
            <w:r w:rsidR="008901E0" w:rsidRPr="008305E8">
              <w:rPr>
                <w:rFonts w:ascii="Times New Roman" w:hAnsi="Times New Roman"/>
                <w:bCs/>
                <w:color w:val="auto"/>
                <w:sz w:val="24"/>
                <w:szCs w:val="24"/>
              </w:rPr>
              <w:t>: произношение безударных гласных звуков, некоторых согласных, сочетаний согласных.</w:t>
            </w:r>
            <w:r w:rsidRPr="008305E8">
              <w:rPr>
                <w:rFonts w:ascii="Times New Roman" w:hAnsi="Times New Roman"/>
                <w:bCs/>
                <w:color w:val="auto"/>
                <w:sz w:val="24"/>
                <w:szCs w:val="24"/>
              </w:rPr>
              <w:t xml:space="preserve"> </w:t>
            </w:r>
            <w:r w:rsidR="008901E0" w:rsidRPr="008305E8">
              <w:rPr>
                <w:rFonts w:ascii="Times New Roman" w:hAnsi="Times New Roman"/>
                <w:color w:val="auto"/>
                <w:spacing w:val="-5"/>
                <w:sz w:val="24"/>
                <w:szCs w:val="24"/>
              </w:rPr>
              <w:t>Нормы ударения в современном</w:t>
            </w:r>
            <w:r w:rsidR="008901E0" w:rsidRPr="008305E8">
              <w:rPr>
                <w:rFonts w:ascii="Times New Roman" w:hAnsi="Times New Roman"/>
                <w:color w:val="auto"/>
                <w:sz w:val="24"/>
                <w:szCs w:val="24"/>
              </w:rPr>
              <w:t xml:space="preserve"> русском языке</w:t>
            </w:r>
          </w:p>
        </w:tc>
        <w:tc>
          <w:tcPr>
            <w:tcW w:w="0" w:type="auto"/>
            <w:vMerge/>
            <w:tcBorders>
              <w:left w:val="single" w:sz="4" w:space="0" w:color="000000"/>
              <w:right w:val="single" w:sz="4" w:space="0" w:color="000000"/>
            </w:tcBorders>
            <w:shd w:val="clear" w:color="auto" w:fill="auto"/>
          </w:tcPr>
          <w:p w14:paraId="375F5EB8" w14:textId="77777777" w:rsidR="004216B9" w:rsidRPr="008305E8" w:rsidRDefault="004216B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60C18B90" w14:textId="77777777" w:rsidR="004216B9" w:rsidRPr="008305E8" w:rsidRDefault="004216B9" w:rsidP="008640C9">
            <w:pPr>
              <w:jc w:val="center"/>
              <w:rPr>
                <w:rFonts w:ascii="Times New Roman" w:hAnsi="Times New Roman"/>
                <w:color w:val="auto"/>
                <w:sz w:val="24"/>
                <w:szCs w:val="24"/>
              </w:rPr>
            </w:pPr>
          </w:p>
        </w:tc>
      </w:tr>
      <w:tr w:rsidR="008F14DB" w:rsidRPr="008305E8" w14:paraId="2A8A898D" w14:textId="77777777" w:rsidTr="00987096">
        <w:trPr>
          <w:trHeight w:val="283"/>
        </w:trPr>
        <w:tc>
          <w:tcPr>
            <w:tcW w:w="0" w:type="auto"/>
            <w:vMerge/>
            <w:tcBorders>
              <w:left w:val="single" w:sz="4" w:space="0" w:color="000000"/>
              <w:right w:val="single" w:sz="4" w:space="0" w:color="000000"/>
            </w:tcBorders>
            <w:shd w:val="clear" w:color="auto" w:fill="auto"/>
          </w:tcPr>
          <w:p w14:paraId="28436BE1" w14:textId="77777777" w:rsidR="008F14DB" w:rsidRPr="008305E8" w:rsidRDefault="008F14DB" w:rsidP="008F14DB">
            <w:pPr>
              <w:rPr>
                <w:rFonts w:ascii="Times New Roman" w:hAnsi="Times New Roman"/>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3D8E571A" w14:textId="3F4B8355"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18B05B69"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40AF9240" w14:textId="77777777" w:rsidR="008F14DB" w:rsidRPr="008305E8" w:rsidRDefault="008F14DB" w:rsidP="008F14DB">
            <w:pPr>
              <w:jc w:val="center"/>
              <w:rPr>
                <w:rFonts w:ascii="Times New Roman" w:hAnsi="Times New Roman"/>
                <w:color w:val="auto"/>
                <w:sz w:val="24"/>
                <w:szCs w:val="24"/>
              </w:rPr>
            </w:pPr>
          </w:p>
        </w:tc>
      </w:tr>
      <w:tr w:rsidR="004216B9" w:rsidRPr="008305E8" w14:paraId="68F39B4D" w14:textId="77777777" w:rsidTr="00987096">
        <w:trPr>
          <w:trHeight w:val="227"/>
        </w:trPr>
        <w:tc>
          <w:tcPr>
            <w:tcW w:w="0" w:type="auto"/>
            <w:vMerge/>
            <w:tcBorders>
              <w:left w:val="single" w:sz="4" w:space="0" w:color="000000"/>
              <w:right w:val="single" w:sz="4" w:space="0" w:color="000000"/>
            </w:tcBorders>
            <w:shd w:val="clear" w:color="auto" w:fill="auto"/>
          </w:tcPr>
          <w:p w14:paraId="1FCBBA12" w14:textId="77777777" w:rsidR="004216B9" w:rsidRPr="008305E8" w:rsidRDefault="004216B9" w:rsidP="008640C9">
            <w:pPr>
              <w:rPr>
                <w:rFonts w:ascii="Times New Roman" w:hAnsi="Times New Roman"/>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5F89122F" w14:textId="7D1EC20B" w:rsidR="006A3A5B" w:rsidRPr="008305E8" w:rsidRDefault="006A3A5B" w:rsidP="006A3A5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Проект «Трудные случаи ударения в русском языке»</w:t>
            </w:r>
          </w:p>
        </w:tc>
        <w:tc>
          <w:tcPr>
            <w:tcW w:w="0" w:type="auto"/>
            <w:vMerge/>
            <w:tcBorders>
              <w:left w:val="single" w:sz="4" w:space="0" w:color="000000"/>
              <w:right w:val="single" w:sz="4" w:space="0" w:color="000000"/>
            </w:tcBorders>
            <w:shd w:val="clear" w:color="auto" w:fill="auto"/>
          </w:tcPr>
          <w:p w14:paraId="288B6BB1" w14:textId="77777777" w:rsidR="004216B9" w:rsidRPr="008305E8" w:rsidRDefault="004216B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07AF3E3F" w14:textId="77777777" w:rsidR="004216B9" w:rsidRPr="008305E8" w:rsidRDefault="004216B9" w:rsidP="008640C9">
            <w:pPr>
              <w:jc w:val="center"/>
              <w:rPr>
                <w:rFonts w:ascii="Times New Roman" w:hAnsi="Times New Roman"/>
                <w:color w:val="auto"/>
                <w:sz w:val="24"/>
                <w:szCs w:val="24"/>
              </w:rPr>
            </w:pPr>
          </w:p>
        </w:tc>
      </w:tr>
      <w:tr w:rsidR="00C6003A" w:rsidRPr="008305E8" w14:paraId="33DF2CC9" w14:textId="77777777" w:rsidTr="00987096">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5C2AC67D" w14:textId="372EFAAD"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auto"/>
                <w:sz w:val="24"/>
                <w:szCs w:val="24"/>
              </w:rPr>
            </w:pPr>
            <w:bookmarkStart w:id="21" w:name="_Hlk223098089"/>
            <w:r w:rsidRPr="008305E8">
              <w:rPr>
                <w:rFonts w:ascii="Times New Roman" w:hAnsi="Times New Roman"/>
                <w:b/>
                <w:color w:val="auto"/>
                <w:sz w:val="24"/>
                <w:szCs w:val="24"/>
              </w:rPr>
              <w:t>Раздел 6</w:t>
            </w:r>
            <w:bookmarkStart w:id="22" w:name="_Hlk225159648"/>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Лексикология и фразеология. Лексические нормы</w:t>
            </w:r>
            <w:bookmarkEnd w:id="22"/>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00D8DD0" w14:textId="2E02B2FE"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6</w:t>
            </w:r>
          </w:p>
        </w:tc>
        <w:tc>
          <w:tcPr>
            <w:tcW w:w="0" w:type="auto"/>
            <w:vMerge w:val="restart"/>
            <w:tcBorders>
              <w:top w:val="single" w:sz="4" w:space="0" w:color="000000"/>
              <w:left w:val="single" w:sz="4" w:space="0" w:color="000000"/>
              <w:right w:val="single" w:sz="4" w:space="0" w:color="000000"/>
            </w:tcBorders>
            <w:shd w:val="clear" w:color="auto" w:fill="auto"/>
          </w:tcPr>
          <w:p w14:paraId="54FC7408" w14:textId="77777777" w:rsidR="008640C9" w:rsidRPr="008305E8" w:rsidRDefault="008640C9" w:rsidP="008640C9">
            <w:pPr>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 xml:space="preserve">ОК 04, ОК 05, ОК 09, </w:t>
            </w:r>
          </w:p>
          <w:p w14:paraId="53064DB0" w14:textId="73FC426D" w:rsidR="008640C9" w:rsidRPr="008305E8" w:rsidRDefault="008640C9" w:rsidP="008640C9">
            <w:pPr>
              <w:spacing w:after="0" w:line="240" w:lineRule="auto"/>
              <w:jc w:val="center"/>
              <w:rPr>
                <w:rFonts w:ascii="Times New Roman" w:hAnsi="Times New Roman"/>
                <w:i/>
                <w:color w:val="auto"/>
                <w:sz w:val="24"/>
                <w:szCs w:val="24"/>
              </w:rPr>
            </w:pPr>
            <w:r w:rsidRPr="008305E8">
              <w:rPr>
                <w:rFonts w:ascii="Times New Roman" w:hAnsi="Times New Roman"/>
                <w:color w:val="auto"/>
                <w:sz w:val="24"/>
                <w:szCs w:val="24"/>
              </w:rPr>
              <w:t>ПК…</w:t>
            </w:r>
          </w:p>
        </w:tc>
      </w:tr>
      <w:tr w:rsidR="00C6003A" w:rsidRPr="008305E8" w14:paraId="7E5088AA" w14:textId="77777777" w:rsidTr="00987096">
        <w:trPr>
          <w:trHeight w:val="2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3B90ACD3" w14:textId="2C24D28A" w:rsidR="008640C9" w:rsidRPr="008305E8" w:rsidRDefault="008640C9" w:rsidP="00987096">
            <w:pPr>
              <w:spacing w:after="0" w:line="240" w:lineRule="auto"/>
              <w:rPr>
                <w:rFonts w:ascii="Times New Roman" w:hAnsi="Times New Roman"/>
                <w:bCs/>
                <w:color w:val="auto"/>
                <w:sz w:val="24"/>
                <w:szCs w:val="24"/>
              </w:rPr>
            </w:pPr>
            <w:r w:rsidRPr="008305E8">
              <w:rPr>
                <w:rFonts w:ascii="Times New Roman" w:hAnsi="Times New Roman"/>
                <w:b/>
                <w:color w:val="auto"/>
                <w:sz w:val="24"/>
                <w:szCs w:val="24"/>
              </w:rPr>
              <w:t>Тема 6.1</w:t>
            </w:r>
            <w:bookmarkStart w:id="23" w:name="_Hlk225159665"/>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 xml:space="preserve">Лексикология </w:t>
            </w:r>
            <w:r w:rsidR="002D49AB" w:rsidRPr="008305E8">
              <w:rPr>
                <w:rFonts w:ascii="Times New Roman" w:hAnsi="Times New Roman"/>
                <w:b/>
                <w:color w:val="auto"/>
                <w:sz w:val="24"/>
                <w:szCs w:val="24"/>
              </w:rPr>
              <w:br/>
            </w:r>
            <w:r w:rsidRPr="008305E8">
              <w:rPr>
                <w:rFonts w:ascii="Times New Roman" w:hAnsi="Times New Roman"/>
                <w:b/>
                <w:color w:val="auto"/>
                <w:sz w:val="24"/>
                <w:szCs w:val="24"/>
              </w:rPr>
              <w:t>и фразеология. Лексические нормы</w:t>
            </w:r>
            <w:bookmarkEnd w:id="23"/>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8430128" w14:textId="77777777"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7D902196" w14:textId="0BBF1EFB" w:rsidR="008640C9" w:rsidRPr="008305E8" w:rsidRDefault="00075BC5"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auto"/>
                <w:sz w:val="24"/>
                <w:szCs w:val="24"/>
              </w:rPr>
            </w:pPr>
            <w:r w:rsidRPr="008305E8">
              <w:rPr>
                <w:rFonts w:ascii="Times New Roman" w:hAnsi="Times New Roman"/>
                <w:bCs/>
                <w:color w:val="auto"/>
                <w:sz w:val="24"/>
                <w:szCs w:val="24"/>
              </w:rPr>
              <w:t>4</w:t>
            </w:r>
          </w:p>
        </w:tc>
        <w:tc>
          <w:tcPr>
            <w:tcW w:w="0" w:type="auto"/>
            <w:vMerge/>
            <w:tcBorders>
              <w:left w:val="single" w:sz="4" w:space="0" w:color="000000"/>
              <w:right w:val="single" w:sz="4" w:space="0" w:color="000000"/>
            </w:tcBorders>
            <w:shd w:val="clear" w:color="auto" w:fill="auto"/>
          </w:tcPr>
          <w:p w14:paraId="57B9647A" w14:textId="16018FF5" w:rsidR="008640C9" w:rsidRPr="008305E8" w:rsidRDefault="008640C9" w:rsidP="008640C9">
            <w:pPr>
              <w:spacing w:after="0" w:line="240" w:lineRule="auto"/>
              <w:jc w:val="center"/>
              <w:rPr>
                <w:rFonts w:ascii="Times New Roman" w:hAnsi="Times New Roman"/>
                <w:color w:val="auto"/>
                <w:sz w:val="24"/>
                <w:szCs w:val="24"/>
              </w:rPr>
            </w:pPr>
          </w:p>
        </w:tc>
      </w:tr>
      <w:tr w:rsidR="00C6003A" w:rsidRPr="008305E8" w14:paraId="12B56756" w14:textId="77777777" w:rsidTr="00987096">
        <w:trPr>
          <w:trHeight w:val="20"/>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297D49F" w14:textId="77777777" w:rsidR="008640C9" w:rsidRPr="008305E8" w:rsidRDefault="008640C9" w:rsidP="008640C9">
            <w:pPr>
              <w:rPr>
                <w:rFonts w:ascii="Times New Roman" w:hAnsi="Times New Roman"/>
                <w:color w:val="auto"/>
                <w:sz w:val="24"/>
                <w:szCs w:val="24"/>
              </w:rPr>
            </w:pPr>
            <w:bookmarkStart w:id="24" w:name="_Hlk225159711"/>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8E0A53D" w14:textId="4E3F3EBE" w:rsidR="008640C9" w:rsidRPr="008305E8" w:rsidRDefault="008640C9" w:rsidP="00075BC5">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Лексикология и фразеология</w:t>
            </w:r>
            <w:r w:rsidR="008901E0" w:rsidRPr="008305E8">
              <w:rPr>
                <w:rFonts w:ascii="Times New Roman" w:hAnsi="Times New Roman"/>
                <w:color w:val="auto"/>
                <w:sz w:val="24"/>
                <w:szCs w:val="24"/>
              </w:rPr>
              <w:t xml:space="preserve"> как разделы лингвистики</w:t>
            </w:r>
            <w:r w:rsidRPr="008305E8">
              <w:rPr>
                <w:rFonts w:ascii="Times New Roman" w:hAnsi="Times New Roman"/>
                <w:color w:val="auto"/>
                <w:sz w:val="24"/>
                <w:szCs w:val="24"/>
              </w:rPr>
              <w:t xml:space="preserve">. </w:t>
            </w:r>
            <w:r w:rsidRPr="008305E8">
              <w:rPr>
                <w:rFonts w:ascii="Times New Roman" w:hAnsi="Times New Roman"/>
                <w:color w:val="auto"/>
                <w:spacing w:val="-6"/>
                <w:sz w:val="24"/>
                <w:szCs w:val="24"/>
              </w:rPr>
              <w:t>Основные лексические нормы современного русского литературного</w:t>
            </w:r>
            <w:r w:rsidRPr="008305E8">
              <w:rPr>
                <w:rFonts w:ascii="Times New Roman" w:hAnsi="Times New Roman"/>
                <w:color w:val="auto"/>
                <w:sz w:val="24"/>
                <w:szCs w:val="24"/>
              </w:rPr>
              <w:t xml:space="preserve"> языка</w:t>
            </w:r>
            <w:r w:rsidR="008901E0" w:rsidRPr="008305E8">
              <w:rPr>
                <w:rFonts w:ascii="Times New Roman" w:hAnsi="Times New Roman"/>
                <w:color w:val="auto"/>
                <w:sz w:val="24"/>
                <w:szCs w:val="24"/>
              </w:rPr>
              <w:t>. Выбор слова в зависимости от его лексического значения и лексической сочетаемости</w:t>
            </w:r>
            <w:r w:rsidR="00580757" w:rsidRPr="008305E8">
              <w:rPr>
                <w:rFonts w:ascii="Times New Roman" w:hAnsi="Times New Roman"/>
                <w:color w:val="auto"/>
                <w:sz w:val="24"/>
                <w:szCs w:val="24"/>
              </w:rPr>
              <w:t>.</w:t>
            </w:r>
          </w:p>
          <w:p w14:paraId="6C669454" w14:textId="1B2B06A4" w:rsidR="00580757" w:rsidRPr="008305E8" w:rsidRDefault="00580757" w:rsidP="00075BC5">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Функционально-стилистическая окраска слова. Особенности употребления просторечных, жаргонных и диалектных слов.</w:t>
            </w:r>
          </w:p>
          <w:p w14:paraId="69BABCF2" w14:textId="09E16023" w:rsidR="00580757" w:rsidRPr="008305E8" w:rsidRDefault="00580757" w:rsidP="00075BC5">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Эмоционально-оценочная окраска слова (неодобрительное, ласкательное, шутливое и другое). Уместность использования эмоционально-оценочной лексики в профессиональной деятельности</w:t>
            </w:r>
            <w:r w:rsidR="002D49AB" w:rsidRPr="008305E8">
              <w:rPr>
                <w:rFonts w:ascii="Times New Roman" w:hAnsi="Times New Roman"/>
                <w:bCs/>
                <w:color w:val="auto"/>
                <w:sz w:val="24"/>
                <w:szCs w:val="24"/>
              </w:rPr>
              <w:t>. Речевая избыточность как нарушение лексической нормы (тавтология, плеоназм)</w:t>
            </w:r>
          </w:p>
        </w:tc>
        <w:tc>
          <w:tcPr>
            <w:tcW w:w="0" w:type="auto"/>
            <w:vMerge/>
            <w:tcBorders>
              <w:left w:val="single" w:sz="4" w:space="0" w:color="000000"/>
              <w:right w:val="single" w:sz="4" w:space="0" w:color="000000"/>
            </w:tcBorders>
            <w:shd w:val="clear" w:color="auto" w:fill="auto"/>
          </w:tcPr>
          <w:p w14:paraId="3BEF6FF9" w14:textId="77777777"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auto"/>
                <w:sz w:val="24"/>
                <w:szCs w:val="24"/>
              </w:rPr>
            </w:pPr>
          </w:p>
        </w:tc>
        <w:tc>
          <w:tcPr>
            <w:tcW w:w="0" w:type="auto"/>
            <w:vMerge/>
            <w:tcBorders>
              <w:left w:val="single" w:sz="4" w:space="0" w:color="000000"/>
              <w:right w:val="single" w:sz="4" w:space="0" w:color="000000"/>
            </w:tcBorders>
            <w:shd w:val="clear" w:color="auto" w:fill="auto"/>
          </w:tcPr>
          <w:p w14:paraId="6BA7780C" w14:textId="77777777" w:rsidR="008640C9" w:rsidRPr="008305E8" w:rsidRDefault="008640C9" w:rsidP="008640C9">
            <w:pPr>
              <w:rPr>
                <w:rFonts w:ascii="Times New Roman" w:hAnsi="Times New Roman"/>
                <w:color w:val="auto"/>
                <w:sz w:val="24"/>
                <w:szCs w:val="24"/>
              </w:rPr>
            </w:pPr>
          </w:p>
        </w:tc>
      </w:tr>
      <w:bookmarkEnd w:id="21"/>
      <w:bookmarkEnd w:id="24"/>
      <w:tr w:rsidR="00C6003A" w:rsidRPr="008305E8" w14:paraId="41354713" w14:textId="77777777" w:rsidTr="00987096">
        <w:trPr>
          <w:trHeight w:val="113"/>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14:paraId="580C6693" w14:textId="2711DE29" w:rsidR="008640C9" w:rsidRPr="008305E8" w:rsidRDefault="008640C9" w:rsidP="00987096">
            <w:pPr>
              <w:spacing w:after="0" w:line="240" w:lineRule="auto"/>
              <w:rPr>
                <w:rFonts w:ascii="Times New Roman" w:hAnsi="Times New Roman"/>
                <w:color w:val="auto"/>
                <w:sz w:val="24"/>
                <w:szCs w:val="24"/>
                <w:highlight w:val="yellow"/>
              </w:rPr>
            </w:pPr>
            <w:r w:rsidRPr="008305E8">
              <w:rPr>
                <w:rFonts w:ascii="Times New Roman" w:hAnsi="Times New Roman"/>
                <w:b/>
                <w:color w:val="auto"/>
                <w:sz w:val="24"/>
                <w:szCs w:val="24"/>
              </w:rPr>
              <w:t>Тема 6.</w:t>
            </w:r>
            <w:r w:rsidR="00075BC5" w:rsidRPr="008305E8">
              <w:rPr>
                <w:rFonts w:ascii="Times New Roman" w:hAnsi="Times New Roman"/>
                <w:b/>
                <w:color w:val="auto"/>
                <w:sz w:val="24"/>
                <w:szCs w:val="24"/>
              </w:rPr>
              <w:t>2</w:t>
            </w:r>
            <w:bookmarkStart w:id="25" w:name="_Hlk225159836"/>
            <w:r w:rsidR="00987096" w:rsidRPr="008305E8">
              <w:rPr>
                <w:rFonts w:ascii="Times New Roman" w:hAnsi="Times New Roman"/>
                <w:b/>
                <w:color w:val="auto"/>
                <w:sz w:val="24"/>
                <w:szCs w:val="24"/>
              </w:rPr>
              <w:t xml:space="preserve"> </w:t>
            </w:r>
            <w:r w:rsidRPr="008305E8">
              <w:rPr>
                <w:rFonts w:ascii="Times New Roman" w:hAnsi="Times New Roman"/>
                <w:b/>
                <w:color w:val="auto"/>
                <w:sz w:val="24"/>
                <w:szCs w:val="24"/>
              </w:rPr>
              <w:t>Фразеология русского языка. Крылатые слова</w:t>
            </w:r>
            <w:bookmarkEnd w:id="25"/>
          </w:p>
        </w:tc>
        <w:tc>
          <w:tcPr>
            <w:tcW w:w="0" w:type="auto"/>
            <w:tcBorders>
              <w:top w:val="single" w:sz="4" w:space="0" w:color="000000"/>
              <w:left w:val="single" w:sz="4" w:space="0" w:color="000000"/>
              <w:right w:val="single" w:sz="4" w:space="0" w:color="000000"/>
            </w:tcBorders>
            <w:shd w:val="clear" w:color="auto" w:fill="auto"/>
          </w:tcPr>
          <w:p w14:paraId="6EC7EF04" w14:textId="364DE054" w:rsidR="008640C9" w:rsidRPr="008305E8" w:rsidRDefault="008640C9" w:rsidP="008640C9">
            <w:pPr>
              <w:spacing w:after="0" w:line="240" w:lineRule="auto"/>
              <w:jc w:val="both"/>
              <w:rPr>
                <w:rFonts w:ascii="Times New Roman" w:hAnsi="Times New Roman"/>
                <w:b/>
                <w:color w:val="auto"/>
                <w:sz w:val="24"/>
                <w:szCs w:val="24"/>
              </w:rPr>
            </w:pPr>
            <w:r w:rsidRPr="008305E8">
              <w:rPr>
                <w:rFonts w:ascii="Times New Roman" w:hAnsi="Times New Roman"/>
                <w:b/>
                <w:color w:val="auto"/>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14:paraId="07294F96" w14:textId="0C458FE2"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color w:val="auto"/>
                <w:sz w:val="24"/>
                <w:szCs w:val="24"/>
              </w:rPr>
            </w:pPr>
            <w:r w:rsidRPr="008305E8">
              <w:rPr>
                <w:rFonts w:ascii="Times New Roman" w:hAnsi="Times New Roman"/>
                <w:bCs/>
                <w:color w:val="auto"/>
                <w:sz w:val="24"/>
                <w:szCs w:val="24"/>
              </w:rPr>
              <w:t>2</w:t>
            </w:r>
          </w:p>
        </w:tc>
        <w:tc>
          <w:tcPr>
            <w:tcW w:w="0" w:type="auto"/>
            <w:vMerge/>
            <w:tcBorders>
              <w:left w:val="single" w:sz="4" w:space="0" w:color="000000"/>
              <w:right w:val="single" w:sz="4" w:space="0" w:color="000000"/>
            </w:tcBorders>
            <w:shd w:val="clear" w:color="auto" w:fill="auto"/>
          </w:tcPr>
          <w:p w14:paraId="56DEECF5" w14:textId="77777777" w:rsidR="008640C9" w:rsidRPr="008305E8" w:rsidRDefault="008640C9" w:rsidP="008640C9">
            <w:pPr>
              <w:rPr>
                <w:rFonts w:ascii="Times New Roman" w:hAnsi="Times New Roman"/>
                <w:color w:val="auto"/>
                <w:sz w:val="24"/>
                <w:szCs w:val="24"/>
              </w:rPr>
            </w:pPr>
          </w:p>
        </w:tc>
      </w:tr>
      <w:tr w:rsidR="00EA30D2" w:rsidRPr="008305E8" w14:paraId="4CCA9178" w14:textId="77777777" w:rsidTr="00987096">
        <w:trPr>
          <w:trHeight w:val="113"/>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11DA50EA" w14:textId="77777777" w:rsidR="00EA30D2" w:rsidRPr="008305E8" w:rsidRDefault="00EA30D2" w:rsidP="00EA30D2">
            <w:pPr>
              <w:rPr>
                <w:rFonts w:ascii="Times New Roman" w:hAnsi="Times New Roman"/>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7F5ECE56" w14:textId="0FAABDBB" w:rsidR="00EA30D2" w:rsidRPr="008305E8" w:rsidRDefault="00EA30D2" w:rsidP="00EA30D2">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Фразеология русского языка. Крылатые слова. Особенности употребления фразеологизмов и крылатых слов в профессиональной коммуникации. Лексические нормы в профессиональной коммуникации. Выбор слова в зависимости от его лексической сочетаемости в профессиональной деятельности</w:t>
            </w:r>
          </w:p>
        </w:tc>
        <w:tc>
          <w:tcPr>
            <w:tcW w:w="0" w:type="auto"/>
            <w:vMerge/>
            <w:tcBorders>
              <w:left w:val="single" w:sz="4" w:space="0" w:color="000000"/>
              <w:right w:val="single" w:sz="4" w:space="0" w:color="000000"/>
            </w:tcBorders>
            <w:shd w:val="clear" w:color="auto" w:fill="auto"/>
          </w:tcPr>
          <w:p w14:paraId="731EB552" w14:textId="77777777" w:rsidR="00EA30D2" w:rsidRPr="008305E8" w:rsidRDefault="00EA30D2" w:rsidP="00EA3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7C1F0332" w14:textId="77777777" w:rsidR="00EA30D2" w:rsidRPr="008305E8" w:rsidRDefault="00EA30D2" w:rsidP="00EA30D2">
            <w:pPr>
              <w:rPr>
                <w:rFonts w:ascii="Times New Roman" w:hAnsi="Times New Roman"/>
                <w:color w:val="auto"/>
                <w:sz w:val="24"/>
                <w:szCs w:val="24"/>
              </w:rPr>
            </w:pPr>
          </w:p>
        </w:tc>
      </w:tr>
      <w:tr w:rsidR="008F14DB" w:rsidRPr="008305E8" w14:paraId="01874470" w14:textId="77777777" w:rsidTr="00987096">
        <w:trPr>
          <w:trHeight w:val="113"/>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70588542" w14:textId="77777777" w:rsidR="008F14DB" w:rsidRPr="008305E8" w:rsidRDefault="008F14DB" w:rsidP="008F14DB">
            <w:pPr>
              <w:rPr>
                <w:rFonts w:ascii="Times New Roman" w:hAnsi="Times New Roman"/>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0EFD394E" w14:textId="3833FA95"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238C106C"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4F5EC3B8" w14:textId="77777777" w:rsidR="008F14DB" w:rsidRPr="008305E8" w:rsidRDefault="008F14DB" w:rsidP="008F14DB">
            <w:pPr>
              <w:rPr>
                <w:rFonts w:ascii="Times New Roman" w:hAnsi="Times New Roman"/>
                <w:color w:val="auto"/>
                <w:sz w:val="24"/>
                <w:szCs w:val="24"/>
              </w:rPr>
            </w:pPr>
          </w:p>
        </w:tc>
      </w:tr>
      <w:tr w:rsidR="00EA30D2" w:rsidRPr="008305E8" w14:paraId="35CD94F4" w14:textId="77777777" w:rsidTr="00987096">
        <w:trPr>
          <w:trHeight w:val="113"/>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14:paraId="5AAB673E" w14:textId="77777777" w:rsidR="00EA30D2" w:rsidRPr="008305E8" w:rsidRDefault="00EA30D2" w:rsidP="00EA30D2">
            <w:pPr>
              <w:rPr>
                <w:rFonts w:ascii="Times New Roman" w:hAnsi="Times New Roman"/>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7CA4A8AF" w14:textId="0D7039F2" w:rsidR="00EA30D2" w:rsidRPr="008305E8" w:rsidRDefault="00501903" w:rsidP="00EA30D2">
            <w:pPr>
              <w:spacing w:after="0" w:line="240" w:lineRule="auto"/>
              <w:jc w:val="both"/>
              <w:rPr>
                <w:rFonts w:ascii="Times New Roman" w:hAnsi="Times New Roman"/>
                <w:bCs/>
                <w:color w:val="auto"/>
                <w:sz w:val="24"/>
                <w:szCs w:val="24"/>
              </w:rPr>
            </w:pPr>
            <w:r w:rsidRPr="008305E8">
              <w:rPr>
                <w:rFonts w:ascii="Times New Roman" w:hAnsi="Times New Roman"/>
                <w:color w:val="auto"/>
                <w:sz w:val="24"/>
                <w:szCs w:val="24"/>
              </w:rPr>
              <w:t>Подведение промежуточных результатов</w:t>
            </w:r>
            <w:r w:rsidR="00EA30D2" w:rsidRPr="008305E8">
              <w:rPr>
                <w:rFonts w:ascii="Times New Roman" w:hAnsi="Times New Roman"/>
                <w:color w:val="auto"/>
                <w:sz w:val="24"/>
                <w:szCs w:val="24"/>
              </w:rPr>
              <w:t xml:space="preserve"> проектной работы «Мини-словарь профессиональной лексики»</w:t>
            </w:r>
          </w:p>
        </w:tc>
        <w:tc>
          <w:tcPr>
            <w:tcW w:w="0" w:type="auto"/>
            <w:vMerge/>
            <w:tcBorders>
              <w:left w:val="single" w:sz="4" w:space="0" w:color="000000"/>
              <w:right w:val="single" w:sz="4" w:space="0" w:color="000000"/>
            </w:tcBorders>
            <w:shd w:val="clear" w:color="auto" w:fill="auto"/>
          </w:tcPr>
          <w:p w14:paraId="53E848BE" w14:textId="77777777" w:rsidR="00EA30D2" w:rsidRPr="008305E8" w:rsidRDefault="00EA30D2" w:rsidP="00EA3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113B94F1" w14:textId="77777777" w:rsidR="00EA30D2" w:rsidRPr="008305E8" w:rsidRDefault="00EA30D2" w:rsidP="00EA30D2">
            <w:pPr>
              <w:rPr>
                <w:rFonts w:ascii="Times New Roman" w:hAnsi="Times New Roman"/>
                <w:color w:val="auto"/>
                <w:sz w:val="24"/>
                <w:szCs w:val="24"/>
              </w:rPr>
            </w:pPr>
          </w:p>
        </w:tc>
      </w:tr>
      <w:tr w:rsidR="00C6003A" w:rsidRPr="008305E8" w14:paraId="0800AA32" w14:textId="77777777" w:rsidTr="00987096">
        <w:trPr>
          <w:trHeight w:val="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3E77E5C1" w14:textId="02BD5AF3" w:rsidR="008640C9" w:rsidRPr="008305E8" w:rsidRDefault="008640C9" w:rsidP="008640C9">
            <w:pPr>
              <w:spacing w:after="0" w:line="221" w:lineRule="auto"/>
              <w:ind w:left="705" w:hanging="705"/>
              <w:jc w:val="both"/>
              <w:rPr>
                <w:rFonts w:ascii="Times New Roman" w:hAnsi="Times New Roman"/>
                <w:color w:val="auto"/>
                <w:sz w:val="24"/>
                <w:szCs w:val="24"/>
              </w:rPr>
            </w:pPr>
            <w:r w:rsidRPr="008305E8">
              <w:rPr>
                <w:rFonts w:ascii="Times New Roman" w:hAnsi="Times New Roman"/>
                <w:b/>
                <w:color w:val="auto"/>
                <w:sz w:val="24"/>
                <w:szCs w:val="24"/>
              </w:rPr>
              <w:t xml:space="preserve">Раздел 7 </w:t>
            </w:r>
            <w:bookmarkStart w:id="26" w:name="_Hlk225162122"/>
            <w:proofErr w:type="spellStart"/>
            <w:r w:rsidRPr="008305E8">
              <w:rPr>
                <w:rFonts w:ascii="Times New Roman" w:hAnsi="Times New Roman"/>
                <w:b/>
                <w:color w:val="auto"/>
                <w:sz w:val="24"/>
                <w:szCs w:val="24"/>
              </w:rPr>
              <w:t>Морфемика</w:t>
            </w:r>
            <w:proofErr w:type="spellEnd"/>
            <w:r w:rsidRPr="008305E8">
              <w:rPr>
                <w:rFonts w:ascii="Times New Roman" w:hAnsi="Times New Roman"/>
                <w:b/>
                <w:color w:val="auto"/>
                <w:sz w:val="24"/>
                <w:szCs w:val="24"/>
              </w:rPr>
              <w:t xml:space="preserve"> и словообразование. Словообразовательные нормы</w:t>
            </w:r>
            <w:bookmarkEnd w:id="26"/>
          </w:p>
        </w:tc>
        <w:tc>
          <w:tcPr>
            <w:tcW w:w="0" w:type="auto"/>
            <w:tcBorders>
              <w:left w:val="single" w:sz="4" w:space="0" w:color="000000"/>
              <w:right w:val="single" w:sz="4" w:space="0" w:color="000000"/>
            </w:tcBorders>
            <w:shd w:val="clear" w:color="auto" w:fill="auto"/>
          </w:tcPr>
          <w:p w14:paraId="18B60378" w14:textId="7121BD9F"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color w:val="auto"/>
                <w:sz w:val="24"/>
                <w:szCs w:val="24"/>
              </w:rPr>
            </w:pPr>
            <w:r w:rsidRPr="008305E8">
              <w:rPr>
                <w:rFonts w:ascii="Times New Roman" w:hAnsi="Times New Roman"/>
                <w:b/>
                <w:bCs/>
                <w:iCs/>
                <w:color w:val="auto"/>
                <w:sz w:val="24"/>
                <w:szCs w:val="24"/>
              </w:rPr>
              <w:t>2</w:t>
            </w:r>
          </w:p>
        </w:tc>
        <w:tc>
          <w:tcPr>
            <w:tcW w:w="0" w:type="auto"/>
            <w:vMerge w:val="restart"/>
            <w:tcBorders>
              <w:top w:val="single" w:sz="4" w:space="0" w:color="000000"/>
              <w:left w:val="single" w:sz="4" w:space="0" w:color="000000"/>
              <w:right w:val="single" w:sz="4" w:space="0" w:color="000000"/>
            </w:tcBorders>
            <w:shd w:val="clear" w:color="auto" w:fill="auto"/>
          </w:tcPr>
          <w:p w14:paraId="19AFCAB8" w14:textId="3DB4335C" w:rsidR="008640C9" w:rsidRPr="008305E8" w:rsidRDefault="008640C9" w:rsidP="008640C9">
            <w:pPr>
              <w:jc w:val="center"/>
              <w:rPr>
                <w:rFonts w:ascii="Times New Roman" w:hAnsi="Times New Roman"/>
                <w:color w:val="auto"/>
                <w:sz w:val="24"/>
                <w:szCs w:val="24"/>
              </w:rPr>
            </w:pPr>
            <w:r w:rsidRPr="008305E8">
              <w:rPr>
                <w:rFonts w:ascii="Times New Roman" w:hAnsi="Times New Roman"/>
                <w:color w:val="auto"/>
                <w:sz w:val="24"/>
                <w:szCs w:val="24"/>
              </w:rPr>
              <w:t>ОК 05, ОК 09</w:t>
            </w:r>
          </w:p>
        </w:tc>
      </w:tr>
      <w:tr w:rsidR="00C6003A" w:rsidRPr="008305E8" w14:paraId="4E8E611D" w14:textId="77777777" w:rsidTr="00987096">
        <w:trPr>
          <w:trHeight w:val="20"/>
        </w:trPr>
        <w:tc>
          <w:tcPr>
            <w:tcW w:w="0" w:type="auto"/>
            <w:vMerge w:val="restart"/>
            <w:tcBorders>
              <w:top w:val="single" w:sz="4" w:space="0" w:color="000000"/>
              <w:left w:val="single" w:sz="4" w:space="0" w:color="000000"/>
              <w:right w:val="single" w:sz="4" w:space="0" w:color="000000"/>
            </w:tcBorders>
            <w:shd w:val="clear" w:color="auto" w:fill="auto"/>
          </w:tcPr>
          <w:p w14:paraId="65E74863" w14:textId="6F8D61CB" w:rsidR="008640C9" w:rsidRPr="008305E8" w:rsidRDefault="008640C9" w:rsidP="00987096">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7.1</w:t>
            </w:r>
            <w:r w:rsidR="00987096" w:rsidRPr="008305E8">
              <w:rPr>
                <w:rFonts w:ascii="Times New Roman" w:hAnsi="Times New Roman"/>
                <w:b/>
                <w:color w:val="auto"/>
                <w:sz w:val="24"/>
                <w:szCs w:val="24"/>
              </w:rPr>
              <w:t xml:space="preserve"> </w:t>
            </w:r>
            <w:proofErr w:type="spellStart"/>
            <w:r w:rsidRPr="008305E8">
              <w:rPr>
                <w:rFonts w:ascii="Times New Roman" w:hAnsi="Times New Roman"/>
                <w:b/>
                <w:color w:val="auto"/>
                <w:sz w:val="24"/>
                <w:szCs w:val="24"/>
              </w:rPr>
              <w:t>Морфемика</w:t>
            </w:r>
            <w:proofErr w:type="spellEnd"/>
            <w:r w:rsidRPr="008305E8">
              <w:rPr>
                <w:rFonts w:ascii="Times New Roman" w:hAnsi="Times New Roman"/>
                <w:b/>
                <w:color w:val="auto"/>
                <w:sz w:val="24"/>
                <w:szCs w:val="24"/>
              </w:rPr>
              <w:t xml:space="preserve"> </w:t>
            </w:r>
            <w:r w:rsidR="00987096" w:rsidRPr="008305E8">
              <w:rPr>
                <w:rFonts w:ascii="Times New Roman" w:hAnsi="Times New Roman"/>
                <w:b/>
                <w:color w:val="auto"/>
                <w:sz w:val="24"/>
                <w:szCs w:val="24"/>
              </w:rPr>
              <w:br/>
            </w:r>
            <w:r w:rsidRPr="008305E8">
              <w:rPr>
                <w:rFonts w:ascii="Times New Roman" w:hAnsi="Times New Roman"/>
                <w:b/>
                <w:color w:val="auto"/>
                <w:sz w:val="24"/>
                <w:szCs w:val="24"/>
              </w:rPr>
              <w:t>и словообразование. Словообразовательные нормы</w:t>
            </w:r>
          </w:p>
        </w:tc>
        <w:tc>
          <w:tcPr>
            <w:tcW w:w="0" w:type="auto"/>
            <w:tcBorders>
              <w:top w:val="single" w:sz="4" w:space="0" w:color="000000"/>
              <w:left w:val="single" w:sz="4" w:space="0" w:color="000000"/>
              <w:right w:val="single" w:sz="4" w:space="0" w:color="000000"/>
            </w:tcBorders>
            <w:shd w:val="clear" w:color="auto" w:fill="auto"/>
          </w:tcPr>
          <w:p w14:paraId="74D0FAB8" w14:textId="228CE616" w:rsidR="008640C9" w:rsidRPr="008305E8" w:rsidRDefault="008640C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102F4F3F" w14:textId="712158D4"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2</w:t>
            </w:r>
          </w:p>
        </w:tc>
        <w:tc>
          <w:tcPr>
            <w:tcW w:w="0" w:type="auto"/>
            <w:vMerge/>
            <w:tcBorders>
              <w:left w:val="single" w:sz="4" w:space="0" w:color="000000"/>
              <w:right w:val="single" w:sz="4" w:space="0" w:color="000000"/>
            </w:tcBorders>
            <w:shd w:val="clear" w:color="auto" w:fill="auto"/>
          </w:tcPr>
          <w:p w14:paraId="01FFD4AB" w14:textId="51AEE5D6" w:rsidR="008640C9" w:rsidRPr="008305E8" w:rsidRDefault="008640C9" w:rsidP="008640C9">
            <w:pPr>
              <w:jc w:val="center"/>
              <w:rPr>
                <w:rFonts w:ascii="Times New Roman" w:hAnsi="Times New Roman"/>
                <w:color w:val="auto"/>
                <w:sz w:val="24"/>
                <w:szCs w:val="24"/>
              </w:rPr>
            </w:pPr>
          </w:p>
        </w:tc>
      </w:tr>
      <w:tr w:rsidR="00C6003A" w:rsidRPr="008305E8" w14:paraId="62D181E4" w14:textId="77777777" w:rsidTr="00987096">
        <w:trPr>
          <w:trHeight w:val="1216"/>
        </w:trPr>
        <w:tc>
          <w:tcPr>
            <w:tcW w:w="0" w:type="auto"/>
            <w:vMerge/>
            <w:tcBorders>
              <w:left w:val="single" w:sz="4" w:space="0" w:color="000000"/>
              <w:right w:val="single" w:sz="4" w:space="0" w:color="000000"/>
            </w:tcBorders>
            <w:shd w:val="clear" w:color="auto" w:fill="auto"/>
          </w:tcPr>
          <w:p w14:paraId="61B4C904" w14:textId="77777777" w:rsidR="008640C9" w:rsidRPr="008305E8" w:rsidRDefault="008640C9" w:rsidP="008640C9">
            <w:pPr>
              <w:rPr>
                <w:rFonts w:ascii="Times New Roman" w:hAnsi="Times New Roman"/>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6F908015" w14:textId="60E065CD" w:rsidR="008640C9" w:rsidRPr="008305E8" w:rsidRDefault="008640C9" w:rsidP="008640C9">
            <w:pPr>
              <w:spacing w:after="0" w:line="240" w:lineRule="auto"/>
              <w:jc w:val="both"/>
              <w:rPr>
                <w:rFonts w:ascii="Times New Roman" w:hAnsi="Times New Roman"/>
                <w:bCs/>
                <w:color w:val="auto"/>
                <w:sz w:val="24"/>
                <w:szCs w:val="24"/>
              </w:rPr>
            </w:pPr>
            <w:proofErr w:type="spellStart"/>
            <w:r w:rsidRPr="008305E8">
              <w:rPr>
                <w:rFonts w:ascii="Times New Roman" w:hAnsi="Times New Roman"/>
                <w:color w:val="auto"/>
                <w:sz w:val="24"/>
                <w:szCs w:val="24"/>
              </w:rPr>
              <w:t>Морфемика</w:t>
            </w:r>
            <w:proofErr w:type="spellEnd"/>
            <w:r w:rsidRPr="008305E8">
              <w:rPr>
                <w:rFonts w:ascii="Times New Roman" w:hAnsi="Times New Roman"/>
                <w:color w:val="auto"/>
                <w:sz w:val="24"/>
                <w:szCs w:val="24"/>
              </w:rPr>
              <w:t xml:space="preserve"> и словообразование</w:t>
            </w:r>
            <w:r w:rsidR="00851252" w:rsidRPr="008305E8">
              <w:rPr>
                <w:rFonts w:ascii="Times New Roman" w:hAnsi="Times New Roman"/>
                <w:color w:val="auto"/>
                <w:sz w:val="24"/>
                <w:szCs w:val="24"/>
              </w:rPr>
              <w:t xml:space="preserve"> как разделы лингвистики</w:t>
            </w:r>
            <w:r w:rsidRPr="008305E8">
              <w:rPr>
                <w:rFonts w:ascii="Times New Roman" w:hAnsi="Times New Roman"/>
                <w:color w:val="auto"/>
                <w:sz w:val="24"/>
                <w:szCs w:val="24"/>
              </w:rPr>
              <w:t xml:space="preserve">. Основные понятия </w:t>
            </w:r>
            <w:proofErr w:type="spellStart"/>
            <w:r w:rsidRPr="008305E8">
              <w:rPr>
                <w:rFonts w:ascii="Times New Roman" w:hAnsi="Times New Roman"/>
                <w:color w:val="auto"/>
                <w:sz w:val="24"/>
                <w:szCs w:val="24"/>
              </w:rPr>
              <w:t>морфемики</w:t>
            </w:r>
            <w:proofErr w:type="spellEnd"/>
            <w:r w:rsidRPr="008305E8">
              <w:rPr>
                <w:rFonts w:ascii="Times New Roman" w:hAnsi="Times New Roman"/>
                <w:color w:val="auto"/>
                <w:sz w:val="24"/>
                <w:szCs w:val="24"/>
              </w:rPr>
              <w:t xml:space="preserve"> и словообразования</w:t>
            </w:r>
            <w:r w:rsidR="00647C1F" w:rsidRPr="008305E8">
              <w:rPr>
                <w:rFonts w:ascii="Times New Roman" w:hAnsi="Times New Roman"/>
                <w:color w:val="auto"/>
                <w:sz w:val="24"/>
                <w:szCs w:val="24"/>
              </w:rPr>
              <w:t xml:space="preserve">. Морфемный </w:t>
            </w:r>
            <w:r w:rsidR="00E555AF" w:rsidRPr="008305E8">
              <w:rPr>
                <w:rFonts w:ascii="Times New Roman" w:hAnsi="Times New Roman"/>
                <w:color w:val="auto"/>
                <w:sz w:val="24"/>
                <w:szCs w:val="24"/>
              </w:rPr>
              <w:br/>
            </w:r>
            <w:r w:rsidR="00647C1F" w:rsidRPr="008305E8">
              <w:rPr>
                <w:rFonts w:ascii="Times New Roman" w:hAnsi="Times New Roman"/>
                <w:color w:val="auto"/>
                <w:sz w:val="24"/>
                <w:szCs w:val="24"/>
              </w:rPr>
              <w:t>и словообразовательный анализ слова</w:t>
            </w:r>
            <w:r w:rsidR="002D49AB" w:rsidRPr="008305E8">
              <w:rPr>
                <w:rFonts w:ascii="Times New Roman" w:hAnsi="Times New Roman"/>
                <w:color w:val="auto"/>
                <w:sz w:val="24"/>
                <w:szCs w:val="24"/>
              </w:rPr>
              <w:t>.</w:t>
            </w:r>
            <w:r w:rsidR="002D49AB" w:rsidRPr="008305E8">
              <w:rPr>
                <w:rFonts w:ascii="Times New Roman" w:hAnsi="Times New Roman"/>
                <w:bCs/>
                <w:color w:val="auto"/>
                <w:sz w:val="24"/>
                <w:szCs w:val="24"/>
              </w:rPr>
              <w:t xml:space="preserve"> Словообразовательные трудности. Особенности употребления сложносокращенных слов (аббревиатур). Род и склонение аббревиатур</w:t>
            </w:r>
          </w:p>
        </w:tc>
        <w:tc>
          <w:tcPr>
            <w:tcW w:w="0" w:type="auto"/>
            <w:vMerge/>
            <w:tcBorders>
              <w:left w:val="single" w:sz="4" w:space="0" w:color="000000"/>
              <w:right w:val="single" w:sz="4" w:space="0" w:color="000000"/>
            </w:tcBorders>
            <w:shd w:val="clear" w:color="auto" w:fill="auto"/>
          </w:tcPr>
          <w:p w14:paraId="158E9979" w14:textId="67D5170B"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p>
        </w:tc>
        <w:tc>
          <w:tcPr>
            <w:tcW w:w="0" w:type="auto"/>
            <w:vMerge/>
            <w:tcBorders>
              <w:left w:val="single" w:sz="4" w:space="0" w:color="000000"/>
              <w:right w:val="single" w:sz="4" w:space="0" w:color="000000"/>
            </w:tcBorders>
            <w:shd w:val="clear" w:color="auto" w:fill="auto"/>
          </w:tcPr>
          <w:p w14:paraId="1AA2638B" w14:textId="77777777" w:rsidR="008640C9" w:rsidRPr="008305E8" w:rsidRDefault="008640C9" w:rsidP="008640C9">
            <w:pPr>
              <w:rPr>
                <w:rFonts w:ascii="Times New Roman" w:hAnsi="Times New Roman"/>
                <w:color w:val="auto"/>
                <w:sz w:val="24"/>
                <w:szCs w:val="24"/>
              </w:rPr>
            </w:pPr>
          </w:p>
        </w:tc>
      </w:tr>
      <w:tr w:rsidR="00C6003A" w:rsidRPr="008305E8" w14:paraId="33242A9F" w14:textId="77777777" w:rsidTr="00987096">
        <w:trPr>
          <w:trHeight w:val="227"/>
        </w:trPr>
        <w:tc>
          <w:tcPr>
            <w:tcW w:w="0" w:type="auto"/>
            <w:gridSpan w:val="2"/>
            <w:tcBorders>
              <w:left w:val="single" w:sz="4" w:space="0" w:color="000000"/>
              <w:bottom w:val="single" w:sz="4" w:space="0" w:color="000000"/>
              <w:right w:val="single" w:sz="4" w:space="0" w:color="000000"/>
            </w:tcBorders>
            <w:shd w:val="clear" w:color="auto" w:fill="auto"/>
          </w:tcPr>
          <w:p w14:paraId="2D455900" w14:textId="1DED8B47" w:rsidR="008640C9" w:rsidRPr="008305E8" w:rsidRDefault="008640C9" w:rsidP="008640C9">
            <w:pPr>
              <w:spacing w:after="0" w:line="221" w:lineRule="auto"/>
              <w:jc w:val="both"/>
              <w:rPr>
                <w:rFonts w:ascii="Times New Roman" w:hAnsi="Times New Roman"/>
                <w:color w:val="auto"/>
                <w:sz w:val="24"/>
                <w:szCs w:val="24"/>
              </w:rPr>
            </w:pPr>
            <w:r w:rsidRPr="008305E8">
              <w:rPr>
                <w:rFonts w:ascii="Times New Roman" w:hAnsi="Times New Roman"/>
                <w:b/>
                <w:color w:val="auto"/>
                <w:sz w:val="24"/>
                <w:szCs w:val="24"/>
              </w:rPr>
              <w:t xml:space="preserve">Раздел 8 </w:t>
            </w:r>
            <w:bookmarkStart w:id="27" w:name="_Hlk225162241"/>
            <w:r w:rsidRPr="008305E8">
              <w:rPr>
                <w:rFonts w:ascii="Times New Roman" w:hAnsi="Times New Roman"/>
                <w:b/>
                <w:color w:val="auto"/>
                <w:sz w:val="24"/>
                <w:szCs w:val="24"/>
              </w:rPr>
              <w:t>Морфология. Морфологические нормы</w:t>
            </w:r>
            <w:bookmarkEnd w:id="27"/>
          </w:p>
        </w:tc>
        <w:tc>
          <w:tcPr>
            <w:tcW w:w="0" w:type="auto"/>
            <w:tcBorders>
              <w:left w:val="single" w:sz="4" w:space="0" w:color="000000"/>
              <w:right w:val="single" w:sz="4" w:space="0" w:color="000000"/>
            </w:tcBorders>
            <w:shd w:val="clear" w:color="auto" w:fill="auto"/>
          </w:tcPr>
          <w:p w14:paraId="58742C24" w14:textId="05D7E2B9" w:rsidR="008640C9" w:rsidRPr="008305E8" w:rsidRDefault="008640C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color w:val="auto"/>
                <w:sz w:val="24"/>
                <w:szCs w:val="24"/>
              </w:rPr>
            </w:pPr>
            <w:r w:rsidRPr="008305E8">
              <w:rPr>
                <w:rFonts w:ascii="Times New Roman" w:hAnsi="Times New Roman"/>
                <w:b/>
                <w:bCs/>
                <w:iCs/>
                <w:color w:val="auto"/>
                <w:sz w:val="24"/>
                <w:szCs w:val="24"/>
              </w:rPr>
              <w:t>4</w:t>
            </w:r>
          </w:p>
        </w:tc>
        <w:tc>
          <w:tcPr>
            <w:tcW w:w="0" w:type="auto"/>
            <w:vMerge w:val="restart"/>
            <w:tcBorders>
              <w:left w:val="single" w:sz="4" w:space="0" w:color="000000"/>
              <w:right w:val="single" w:sz="4" w:space="0" w:color="000000"/>
            </w:tcBorders>
            <w:shd w:val="clear" w:color="auto" w:fill="auto"/>
          </w:tcPr>
          <w:p w14:paraId="7BCE446E" w14:textId="2B564F20" w:rsidR="008640C9" w:rsidRPr="008305E8" w:rsidRDefault="008640C9" w:rsidP="008640C9">
            <w:pPr>
              <w:jc w:val="center"/>
              <w:rPr>
                <w:rFonts w:ascii="Times New Roman" w:hAnsi="Times New Roman"/>
                <w:color w:val="auto"/>
                <w:sz w:val="24"/>
                <w:szCs w:val="24"/>
              </w:rPr>
            </w:pPr>
            <w:r w:rsidRPr="008305E8">
              <w:rPr>
                <w:rFonts w:ascii="Times New Roman" w:hAnsi="Times New Roman"/>
                <w:color w:val="auto"/>
                <w:sz w:val="24"/>
                <w:szCs w:val="24"/>
              </w:rPr>
              <w:t>ОК 04, ОК 05, ОК 09</w:t>
            </w:r>
          </w:p>
        </w:tc>
      </w:tr>
      <w:tr w:rsidR="004216B9" w:rsidRPr="008305E8" w14:paraId="441959FA" w14:textId="77777777" w:rsidTr="00987096">
        <w:trPr>
          <w:trHeight w:val="227"/>
        </w:trPr>
        <w:tc>
          <w:tcPr>
            <w:tcW w:w="0" w:type="auto"/>
            <w:vMerge w:val="restart"/>
            <w:tcBorders>
              <w:left w:val="single" w:sz="4" w:space="0" w:color="000000"/>
              <w:right w:val="single" w:sz="4" w:space="0" w:color="000000"/>
            </w:tcBorders>
            <w:shd w:val="clear" w:color="auto" w:fill="auto"/>
          </w:tcPr>
          <w:p w14:paraId="1FB8E758" w14:textId="27584561" w:rsidR="004216B9" w:rsidRPr="008305E8" w:rsidRDefault="004216B9" w:rsidP="00E555AF">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8.1</w:t>
            </w:r>
            <w:bookmarkStart w:id="28" w:name="_Hlk225162262"/>
            <w:r w:rsidR="00E555AF" w:rsidRPr="008305E8">
              <w:rPr>
                <w:rFonts w:ascii="Times New Roman" w:hAnsi="Times New Roman"/>
                <w:b/>
                <w:color w:val="auto"/>
                <w:sz w:val="24"/>
                <w:szCs w:val="24"/>
              </w:rPr>
              <w:t xml:space="preserve"> </w:t>
            </w:r>
            <w:r w:rsidRPr="008305E8">
              <w:rPr>
                <w:rFonts w:ascii="Times New Roman" w:hAnsi="Times New Roman"/>
                <w:b/>
                <w:color w:val="auto"/>
                <w:sz w:val="24"/>
                <w:szCs w:val="24"/>
              </w:rPr>
              <w:t>Морфология. Основные нормы употребления разных частей речи</w:t>
            </w:r>
            <w:bookmarkEnd w:id="28"/>
          </w:p>
        </w:tc>
        <w:tc>
          <w:tcPr>
            <w:tcW w:w="0" w:type="auto"/>
            <w:tcBorders>
              <w:top w:val="single" w:sz="4" w:space="0" w:color="000000"/>
              <w:left w:val="single" w:sz="4" w:space="0" w:color="000000"/>
              <w:right w:val="single" w:sz="4" w:space="0" w:color="000000"/>
            </w:tcBorders>
            <w:shd w:val="clear" w:color="auto" w:fill="auto"/>
          </w:tcPr>
          <w:p w14:paraId="138FE56A" w14:textId="77777777"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1260C573" w14:textId="713503AB" w:rsidR="004216B9" w:rsidRPr="008305E8" w:rsidRDefault="004216B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4</w:t>
            </w:r>
          </w:p>
        </w:tc>
        <w:tc>
          <w:tcPr>
            <w:tcW w:w="0" w:type="auto"/>
            <w:vMerge/>
            <w:tcBorders>
              <w:left w:val="single" w:sz="4" w:space="0" w:color="000000"/>
              <w:right w:val="single" w:sz="4" w:space="0" w:color="000000"/>
            </w:tcBorders>
            <w:shd w:val="clear" w:color="auto" w:fill="auto"/>
          </w:tcPr>
          <w:p w14:paraId="258395DF" w14:textId="77777777" w:rsidR="004216B9" w:rsidRPr="008305E8" w:rsidRDefault="004216B9" w:rsidP="008640C9">
            <w:pPr>
              <w:jc w:val="center"/>
              <w:rPr>
                <w:rFonts w:ascii="Times New Roman" w:hAnsi="Times New Roman"/>
                <w:color w:val="auto"/>
                <w:sz w:val="24"/>
                <w:szCs w:val="24"/>
              </w:rPr>
            </w:pPr>
          </w:p>
        </w:tc>
      </w:tr>
      <w:tr w:rsidR="004216B9" w:rsidRPr="008305E8" w14:paraId="3B1567B3" w14:textId="77777777" w:rsidTr="00987096">
        <w:trPr>
          <w:trHeight w:val="227"/>
        </w:trPr>
        <w:tc>
          <w:tcPr>
            <w:tcW w:w="0" w:type="auto"/>
            <w:vMerge/>
            <w:tcBorders>
              <w:left w:val="single" w:sz="4" w:space="0" w:color="000000"/>
              <w:right w:val="single" w:sz="4" w:space="0" w:color="000000"/>
            </w:tcBorders>
            <w:shd w:val="clear" w:color="auto" w:fill="auto"/>
          </w:tcPr>
          <w:p w14:paraId="1B9D925E" w14:textId="77777777" w:rsidR="004216B9" w:rsidRPr="008305E8" w:rsidRDefault="004216B9" w:rsidP="008640C9">
            <w:pPr>
              <w:jc w:val="center"/>
              <w:rPr>
                <w:rFonts w:ascii="Times New Roman" w:hAnsi="Times New Roman"/>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622B70C8" w14:textId="3A3D79B6"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Морфология как раздел лингвистики.</w:t>
            </w:r>
          </w:p>
          <w:p w14:paraId="5FA7B65E" w14:textId="77777777"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Основные нормы употребления имен существительных: форм рода, числа, падежа.</w:t>
            </w:r>
          </w:p>
          <w:p w14:paraId="400C1C86" w14:textId="77777777"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Основные нормы употребления имен прилагательных: форм степеней сравнения, краткой формы.</w:t>
            </w:r>
          </w:p>
          <w:p w14:paraId="57C4465D" w14:textId="7C5DAF03"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64B2F0E0" w14:textId="0F7399CF" w:rsidR="004216B9" w:rsidRPr="008305E8" w:rsidRDefault="004216B9" w:rsidP="008640C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 xml:space="preserve">Основные нормы употребления количественных, порядковых </w:t>
            </w:r>
            <w:r w:rsidR="00E555AF" w:rsidRPr="008305E8">
              <w:rPr>
                <w:rFonts w:ascii="Times New Roman" w:hAnsi="Times New Roman"/>
                <w:bCs/>
                <w:color w:val="auto"/>
                <w:sz w:val="24"/>
                <w:szCs w:val="24"/>
              </w:rPr>
              <w:br/>
            </w:r>
            <w:r w:rsidRPr="008305E8">
              <w:rPr>
                <w:rFonts w:ascii="Times New Roman" w:hAnsi="Times New Roman"/>
                <w:bCs/>
                <w:color w:val="auto"/>
                <w:sz w:val="24"/>
                <w:szCs w:val="24"/>
              </w:rPr>
              <w:t>и собирательных числительных. Основные нормы употребления местоимений: формы 3-го лица личных местоимений, возвратного местоимения себя</w:t>
            </w:r>
          </w:p>
        </w:tc>
        <w:tc>
          <w:tcPr>
            <w:tcW w:w="0" w:type="auto"/>
            <w:vMerge/>
            <w:tcBorders>
              <w:left w:val="single" w:sz="4" w:space="0" w:color="000000"/>
              <w:right w:val="single" w:sz="4" w:space="0" w:color="000000"/>
            </w:tcBorders>
            <w:shd w:val="clear" w:color="auto" w:fill="auto"/>
          </w:tcPr>
          <w:p w14:paraId="3FCFBAFC" w14:textId="56F96A9D" w:rsidR="004216B9" w:rsidRPr="008305E8" w:rsidRDefault="004216B9" w:rsidP="00864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1F4527D2" w14:textId="77777777" w:rsidR="004216B9" w:rsidRPr="008305E8" w:rsidRDefault="004216B9" w:rsidP="008640C9">
            <w:pPr>
              <w:rPr>
                <w:rFonts w:ascii="Times New Roman" w:hAnsi="Times New Roman"/>
                <w:color w:val="auto"/>
                <w:sz w:val="24"/>
                <w:szCs w:val="24"/>
              </w:rPr>
            </w:pPr>
          </w:p>
        </w:tc>
      </w:tr>
      <w:tr w:rsidR="008F14DB" w:rsidRPr="008305E8" w14:paraId="63544950"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3F3811A6" w14:textId="77777777" w:rsidR="008F14DB" w:rsidRPr="008305E8" w:rsidRDefault="008F14DB" w:rsidP="008F14DB">
            <w:pPr>
              <w:jc w:val="center"/>
              <w:rPr>
                <w:rFonts w:ascii="Times New Roman" w:hAnsi="Times New Roman"/>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6509DC0D" w14:textId="00D65D11"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464BDB41" w14:textId="33190A18"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6727221B" w14:textId="77777777" w:rsidR="008F14DB" w:rsidRPr="008305E8" w:rsidRDefault="008F14DB" w:rsidP="008F14DB">
            <w:pPr>
              <w:rPr>
                <w:rFonts w:ascii="Times New Roman" w:hAnsi="Times New Roman"/>
                <w:color w:val="auto"/>
                <w:sz w:val="24"/>
                <w:szCs w:val="24"/>
              </w:rPr>
            </w:pPr>
          </w:p>
        </w:tc>
      </w:tr>
      <w:tr w:rsidR="004216B9" w:rsidRPr="008305E8" w14:paraId="1AA27AAC"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2060D75C" w14:textId="77777777" w:rsidR="004216B9" w:rsidRPr="008305E8" w:rsidRDefault="004216B9" w:rsidP="004216B9">
            <w:pPr>
              <w:jc w:val="center"/>
              <w:rPr>
                <w:rFonts w:ascii="Times New Roman" w:hAnsi="Times New Roman"/>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3E32B259" w14:textId="1444A917"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Основные нормы употребления имён существительных, имён прилагательных, глаголов. Основные нормы употребления числительных</w:t>
            </w:r>
            <w:r w:rsidR="003F241C" w:rsidRPr="008305E8">
              <w:rPr>
                <w:rFonts w:ascii="Times New Roman" w:hAnsi="Times New Roman"/>
                <w:bCs/>
                <w:color w:val="auto"/>
                <w:sz w:val="24"/>
                <w:szCs w:val="24"/>
              </w:rPr>
              <w:t xml:space="preserve"> и </w:t>
            </w:r>
            <w:r w:rsidRPr="008305E8">
              <w:rPr>
                <w:rFonts w:ascii="Times New Roman" w:hAnsi="Times New Roman"/>
                <w:bCs/>
                <w:color w:val="auto"/>
                <w:sz w:val="24"/>
                <w:szCs w:val="24"/>
              </w:rPr>
              <w:t>местоимений</w:t>
            </w:r>
            <w:r w:rsidRPr="008305E8">
              <w:rPr>
                <w:rFonts w:ascii="Times New Roman" w:hAnsi="Times New Roman"/>
                <w:sz w:val="24"/>
                <w:szCs w:val="24"/>
              </w:rPr>
              <w:t xml:space="preserve"> </w:t>
            </w:r>
          </w:p>
        </w:tc>
        <w:tc>
          <w:tcPr>
            <w:tcW w:w="0" w:type="auto"/>
            <w:vMerge/>
            <w:tcBorders>
              <w:left w:val="single" w:sz="4" w:space="0" w:color="000000"/>
              <w:right w:val="single" w:sz="4" w:space="0" w:color="000000"/>
            </w:tcBorders>
            <w:shd w:val="clear" w:color="auto" w:fill="auto"/>
          </w:tcPr>
          <w:p w14:paraId="39F0D693"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6764A1DD" w14:textId="77777777" w:rsidR="004216B9" w:rsidRPr="008305E8" w:rsidRDefault="004216B9" w:rsidP="004216B9">
            <w:pPr>
              <w:rPr>
                <w:rFonts w:ascii="Times New Roman" w:hAnsi="Times New Roman"/>
                <w:color w:val="auto"/>
                <w:sz w:val="24"/>
                <w:szCs w:val="24"/>
              </w:rPr>
            </w:pPr>
          </w:p>
        </w:tc>
      </w:tr>
      <w:tr w:rsidR="004216B9" w:rsidRPr="008305E8" w14:paraId="73D57AE3" w14:textId="77777777" w:rsidTr="00987096">
        <w:trPr>
          <w:trHeight w:val="227"/>
        </w:trPr>
        <w:tc>
          <w:tcPr>
            <w:tcW w:w="0" w:type="auto"/>
            <w:gridSpan w:val="2"/>
            <w:tcBorders>
              <w:left w:val="single" w:sz="4" w:space="0" w:color="000000"/>
              <w:bottom w:val="single" w:sz="4" w:space="0" w:color="000000"/>
              <w:right w:val="single" w:sz="4" w:space="0" w:color="000000"/>
            </w:tcBorders>
            <w:shd w:val="clear" w:color="auto" w:fill="auto"/>
          </w:tcPr>
          <w:p w14:paraId="3C0B3560" w14:textId="006A707D" w:rsidR="004216B9" w:rsidRPr="008305E8" w:rsidRDefault="004216B9" w:rsidP="004216B9">
            <w:pPr>
              <w:spacing w:after="0" w:line="221" w:lineRule="auto"/>
              <w:jc w:val="both"/>
              <w:rPr>
                <w:rFonts w:ascii="Times New Roman" w:hAnsi="Times New Roman"/>
                <w:color w:val="auto"/>
                <w:sz w:val="24"/>
                <w:szCs w:val="24"/>
              </w:rPr>
            </w:pPr>
            <w:r w:rsidRPr="008305E8">
              <w:rPr>
                <w:rFonts w:ascii="Times New Roman" w:hAnsi="Times New Roman"/>
                <w:b/>
                <w:color w:val="auto"/>
                <w:sz w:val="24"/>
                <w:szCs w:val="24"/>
              </w:rPr>
              <w:t>Раздел 9 Орфография. Основные правила орфографии</w:t>
            </w:r>
          </w:p>
        </w:tc>
        <w:tc>
          <w:tcPr>
            <w:tcW w:w="0" w:type="auto"/>
            <w:tcBorders>
              <w:left w:val="single" w:sz="4" w:space="0" w:color="000000"/>
              <w:right w:val="single" w:sz="4" w:space="0" w:color="000000"/>
            </w:tcBorders>
            <w:shd w:val="clear" w:color="auto" w:fill="auto"/>
          </w:tcPr>
          <w:p w14:paraId="150B6631" w14:textId="2258D008"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r w:rsidRPr="008305E8">
              <w:rPr>
                <w:rFonts w:ascii="Times New Roman" w:hAnsi="Times New Roman"/>
                <w:b/>
                <w:bCs/>
                <w:iCs/>
                <w:color w:val="auto"/>
                <w:sz w:val="24"/>
                <w:szCs w:val="24"/>
              </w:rPr>
              <w:t>16</w:t>
            </w:r>
          </w:p>
        </w:tc>
        <w:tc>
          <w:tcPr>
            <w:tcW w:w="0" w:type="auto"/>
            <w:vMerge w:val="restart"/>
            <w:tcBorders>
              <w:left w:val="single" w:sz="4" w:space="0" w:color="000000"/>
              <w:right w:val="single" w:sz="4" w:space="0" w:color="000000"/>
            </w:tcBorders>
            <w:shd w:val="clear" w:color="auto" w:fill="auto"/>
          </w:tcPr>
          <w:p w14:paraId="3D960D5D" w14:textId="77777777" w:rsidR="004216B9" w:rsidRPr="008305E8" w:rsidRDefault="004216B9" w:rsidP="004216B9">
            <w:pPr>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ОК 04, ОК 05, ОК 09,</w:t>
            </w:r>
          </w:p>
          <w:p w14:paraId="715C0FC2" w14:textId="408B82D9" w:rsidR="004216B9" w:rsidRPr="008305E8" w:rsidRDefault="004216B9" w:rsidP="004216B9">
            <w:pPr>
              <w:jc w:val="center"/>
              <w:rPr>
                <w:rFonts w:ascii="Times New Roman" w:hAnsi="Times New Roman"/>
                <w:color w:val="auto"/>
                <w:sz w:val="24"/>
                <w:szCs w:val="24"/>
              </w:rPr>
            </w:pPr>
            <w:r w:rsidRPr="008305E8">
              <w:rPr>
                <w:rFonts w:ascii="Times New Roman" w:hAnsi="Times New Roman"/>
                <w:color w:val="auto"/>
                <w:sz w:val="24"/>
                <w:szCs w:val="24"/>
              </w:rPr>
              <w:t>ПК…</w:t>
            </w:r>
          </w:p>
        </w:tc>
      </w:tr>
      <w:tr w:rsidR="004216B9" w:rsidRPr="008305E8" w14:paraId="7BE02BAD" w14:textId="77777777" w:rsidTr="00987096">
        <w:trPr>
          <w:trHeight w:val="20"/>
        </w:trPr>
        <w:tc>
          <w:tcPr>
            <w:tcW w:w="0" w:type="auto"/>
            <w:vMerge w:val="restart"/>
            <w:tcBorders>
              <w:left w:val="single" w:sz="4" w:space="0" w:color="000000"/>
              <w:right w:val="single" w:sz="4" w:space="0" w:color="000000"/>
            </w:tcBorders>
            <w:shd w:val="clear" w:color="auto" w:fill="auto"/>
          </w:tcPr>
          <w:p w14:paraId="6E817B47" w14:textId="43C39018" w:rsidR="004216B9" w:rsidRPr="008305E8" w:rsidRDefault="004216B9" w:rsidP="00E555AF">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9.1</w:t>
            </w:r>
            <w:bookmarkStart w:id="29" w:name="_Hlk225162640"/>
            <w:r w:rsidR="00E555AF" w:rsidRPr="008305E8">
              <w:rPr>
                <w:rFonts w:ascii="Times New Roman" w:hAnsi="Times New Roman"/>
                <w:b/>
                <w:color w:val="auto"/>
                <w:sz w:val="24"/>
                <w:szCs w:val="24"/>
              </w:rPr>
              <w:t xml:space="preserve"> </w:t>
            </w:r>
            <w:r w:rsidRPr="008305E8">
              <w:rPr>
                <w:rFonts w:ascii="Times New Roman" w:hAnsi="Times New Roman"/>
                <w:b/>
                <w:color w:val="auto"/>
                <w:sz w:val="24"/>
                <w:szCs w:val="24"/>
              </w:rPr>
              <w:t>Орфография. Основные правила орфографии</w:t>
            </w:r>
            <w:bookmarkEnd w:id="29"/>
          </w:p>
        </w:tc>
        <w:tc>
          <w:tcPr>
            <w:tcW w:w="0" w:type="auto"/>
            <w:tcBorders>
              <w:top w:val="single" w:sz="4" w:space="0" w:color="000000"/>
              <w:left w:val="single" w:sz="4" w:space="0" w:color="000000"/>
              <w:right w:val="single" w:sz="4" w:space="0" w:color="000000"/>
            </w:tcBorders>
            <w:shd w:val="clear" w:color="auto" w:fill="auto"/>
          </w:tcPr>
          <w:p w14:paraId="78634102" w14:textId="77777777"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12C1F16D" w14:textId="68EE32C1"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14</w:t>
            </w:r>
          </w:p>
        </w:tc>
        <w:tc>
          <w:tcPr>
            <w:tcW w:w="0" w:type="auto"/>
            <w:vMerge/>
            <w:tcBorders>
              <w:left w:val="single" w:sz="4" w:space="0" w:color="000000"/>
              <w:right w:val="single" w:sz="4" w:space="0" w:color="000000"/>
            </w:tcBorders>
            <w:shd w:val="clear" w:color="auto" w:fill="auto"/>
          </w:tcPr>
          <w:p w14:paraId="35579447" w14:textId="77777777" w:rsidR="004216B9" w:rsidRPr="008305E8" w:rsidRDefault="004216B9" w:rsidP="004216B9">
            <w:pPr>
              <w:jc w:val="center"/>
              <w:rPr>
                <w:rFonts w:ascii="Times New Roman" w:hAnsi="Times New Roman"/>
                <w:color w:val="auto"/>
                <w:sz w:val="24"/>
                <w:szCs w:val="24"/>
              </w:rPr>
            </w:pPr>
          </w:p>
        </w:tc>
      </w:tr>
      <w:tr w:rsidR="004216B9" w:rsidRPr="008305E8" w14:paraId="20896C99" w14:textId="77777777" w:rsidTr="00987096">
        <w:trPr>
          <w:trHeight w:val="227"/>
        </w:trPr>
        <w:tc>
          <w:tcPr>
            <w:tcW w:w="0" w:type="auto"/>
            <w:vMerge/>
            <w:tcBorders>
              <w:left w:val="single" w:sz="4" w:space="0" w:color="000000"/>
              <w:right w:val="single" w:sz="4" w:space="0" w:color="000000"/>
            </w:tcBorders>
            <w:shd w:val="clear" w:color="auto" w:fill="auto"/>
          </w:tcPr>
          <w:p w14:paraId="61F87B6A" w14:textId="77777777" w:rsidR="004216B9" w:rsidRPr="008305E8" w:rsidRDefault="004216B9" w:rsidP="00E555AF">
            <w:pPr>
              <w:spacing w:after="0" w:line="240" w:lineRule="auto"/>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3BB043F2" w14:textId="69DF066C" w:rsidR="004216B9" w:rsidRPr="008305E8" w:rsidRDefault="004216B9" w:rsidP="004216B9">
            <w:pPr>
              <w:spacing w:after="0" w:line="240" w:lineRule="auto"/>
              <w:jc w:val="both"/>
              <w:rPr>
                <w:rFonts w:ascii="Times New Roman" w:hAnsi="Times New Roman"/>
                <w:color w:val="auto"/>
                <w:sz w:val="24"/>
                <w:szCs w:val="24"/>
              </w:rPr>
            </w:pPr>
            <w:r w:rsidRPr="008305E8">
              <w:rPr>
                <w:rFonts w:ascii="Times New Roman" w:hAnsi="Times New Roman"/>
                <w:bCs/>
                <w:color w:val="auto"/>
                <w:sz w:val="24"/>
                <w:szCs w:val="24"/>
              </w:rPr>
              <w:t xml:space="preserve">Орфография как раздел лингвистики. </w:t>
            </w:r>
            <w:r w:rsidRPr="008305E8">
              <w:rPr>
                <w:rFonts w:ascii="Times New Roman" w:hAnsi="Times New Roman"/>
                <w:color w:val="auto"/>
                <w:sz w:val="24"/>
                <w:szCs w:val="24"/>
              </w:rPr>
              <w:t>Употребление прописных букв. Правописание гласных и согласных в корне.</w:t>
            </w:r>
          </w:p>
          <w:p w14:paraId="1DF17776" w14:textId="2909AA60" w:rsidR="004216B9" w:rsidRPr="008305E8" w:rsidRDefault="004216B9" w:rsidP="004216B9">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 xml:space="preserve">Правописание приставок. Правила правописания слов </w:t>
            </w:r>
            <w:r w:rsidR="00E555AF" w:rsidRPr="008305E8">
              <w:rPr>
                <w:rFonts w:ascii="Times New Roman" w:hAnsi="Times New Roman"/>
                <w:color w:val="auto"/>
                <w:sz w:val="24"/>
                <w:szCs w:val="24"/>
              </w:rPr>
              <w:br/>
            </w:r>
            <w:r w:rsidRPr="008305E8">
              <w:rPr>
                <w:rFonts w:ascii="Times New Roman" w:hAnsi="Times New Roman"/>
                <w:color w:val="auto"/>
                <w:sz w:val="24"/>
                <w:szCs w:val="24"/>
              </w:rPr>
              <w:t xml:space="preserve">с разделительными </w:t>
            </w:r>
            <w:r w:rsidRPr="008305E8">
              <w:rPr>
                <w:rFonts w:ascii="Times New Roman" w:hAnsi="Times New Roman"/>
                <w:i/>
                <w:color w:val="auto"/>
                <w:sz w:val="24"/>
                <w:szCs w:val="24"/>
              </w:rPr>
              <w:t>ъ</w:t>
            </w:r>
            <w:r w:rsidRPr="008305E8">
              <w:rPr>
                <w:rFonts w:ascii="Times New Roman" w:hAnsi="Times New Roman"/>
                <w:color w:val="auto"/>
                <w:sz w:val="24"/>
                <w:szCs w:val="24"/>
              </w:rPr>
              <w:t xml:space="preserve"> и </w:t>
            </w:r>
            <w:r w:rsidRPr="008305E8">
              <w:rPr>
                <w:rFonts w:ascii="Times New Roman" w:hAnsi="Times New Roman"/>
                <w:i/>
                <w:color w:val="auto"/>
                <w:sz w:val="24"/>
                <w:szCs w:val="24"/>
              </w:rPr>
              <w:t>ь</w:t>
            </w:r>
            <w:r w:rsidRPr="008305E8">
              <w:rPr>
                <w:rFonts w:ascii="Times New Roman" w:hAnsi="Times New Roman"/>
                <w:color w:val="auto"/>
                <w:sz w:val="24"/>
                <w:szCs w:val="24"/>
              </w:rPr>
              <w:t>. Буквы ы – и после приставок.</w:t>
            </w:r>
          </w:p>
          <w:p w14:paraId="72D9E995" w14:textId="46D0DBAA" w:rsidR="00E555AF" w:rsidRPr="008305E8" w:rsidRDefault="00E555AF" w:rsidP="004216B9">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Правописание окончаний имен существительных, имен прилагательных и глаголов</w:t>
            </w:r>
          </w:p>
          <w:p w14:paraId="40D7446F" w14:textId="77777777" w:rsidR="004216B9" w:rsidRPr="008305E8" w:rsidRDefault="004216B9" w:rsidP="004216B9">
            <w:pPr>
              <w:spacing w:after="0" w:line="221" w:lineRule="auto"/>
              <w:ind w:left="705" w:hanging="705"/>
              <w:jc w:val="both"/>
              <w:rPr>
                <w:rFonts w:ascii="Times New Roman" w:hAnsi="Times New Roman"/>
                <w:color w:val="auto"/>
                <w:sz w:val="24"/>
                <w:szCs w:val="24"/>
              </w:rPr>
            </w:pPr>
            <w:r w:rsidRPr="008305E8">
              <w:rPr>
                <w:rFonts w:ascii="Times New Roman" w:hAnsi="Times New Roman"/>
                <w:color w:val="auto"/>
                <w:sz w:val="24"/>
                <w:szCs w:val="24"/>
              </w:rPr>
              <w:t>Правописание суффиксов.</w:t>
            </w:r>
          </w:p>
          <w:p w14:paraId="45B5E6D9" w14:textId="77777777" w:rsidR="004216B9" w:rsidRPr="008305E8" w:rsidRDefault="004216B9" w:rsidP="004216B9">
            <w:pPr>
              <w:spacing w:after="0" w:line="221" w:lineRule="auto"/>
              <w:ind w:left="705" w:hanging="705"/>
              <w:jc w:val="both"/>
              <w:rPr>
                <w:rFonts w:ascii="Times New Roman" w:hAnsi="Times New Roman"/>
                <w:color w:val="auto"/>
                <w:sz w:val="24"/>
                <w:szCs w:val="24"/>
              </w:rPr>
            </w:pPr>
            <w:r w:rsidRPr="008305E8">
              <w:rPr>
                <w:rFonts w:ascii="Times New Roman" w:hAnsi="Times New Roman"/>
                <w:color w:val="auto"/>
                <w:sz w:val="24"/>
                <w:szCs w:val="24"/>
              </w:rPr>
              <w:t xml:space="preserve">Правописание </w:t>
            </w:r>
            <w:r w:rsidRPr="008305E8">
              <w:rPr>
                <w:rFonts w:ascii="Times New Roman" w:hAnsi="Times New Roman"/>
                <w:i/>
                <w:color w:val="auto"/>
                <w:sz w:val="24"/>
                <w:szCs w:val="24"/>
              </w:rPr>
              <w:t>н</w:t>
            </w:r>
            <w:r w:rsidRPr="008305E8">
              <w:rPr>
                <w:rFonts w:ascii="Times New Roman" w:hAnsi="Times New Roman"/>
                <w:color w:val="auto"/>
                <w:sz w:val="24"/>
                <w:szCs w:val="24"/>
              </w:rPr>
              <w:t xml:space="preserve"> и </w:t>
            </w:r>
            <w:proofErr w:type="spellStart"/>
            <w:r w:rsidRPr="008305E8">
              <w:rPr>
                <w:rFonts w:ascii="Times New Roman" w:hAnsi="Times New Roman"/>
                <w:i/>
                <w:color w:val="auto"/>
                <w:sz w:val="24"/>
                <w:szCs w:val="24"/>
              </w:rPr>
              <w:t>нн</w:t>
            </w:r>
            <w:proofErr w:type="spellEnd"/>
            <w:r w:rsidRPr="008305E8">
              <w:rPr>
                <w:rFonts w:ascii="Times New Roman" w:hAnsi="Times New Roman"/>
                <w:color w:val="auto"/>
                <w:sz w:val="24"/>
                <w:szCs w:val="24"/>
              </w:rPr>
              <w:t xml:space="preserve"> в различных частях речи.</w:t>
            </w:r>
          </w:p>
          <w:p w14:paraId="78269323" w14:textId="77777777" w:rsidR="004216B9" w:rsidRPr="008305E8" w:rsidRDefault="004216B9" w:rsidP="004216B9">
            <w:pPr>
              <w:spacing w:after="0" w:line="221" w:lineRule="auto"/>
              <w:ind w:left="705" w:hanging="705"/>
              <w:jc w:val="both"/>
              <w:rPr>
                <w:rFonts w:ascii="Times New Roman" w:hAnsi="Times New Roman"/>
                <w:i/>
                <w:color w:val="auto"/>
                <w:sz w:val="24"/>
                <w:szCs w:val="24"/>
              </w:rPr>
            </w:pPr>
            <w:r w:rsidRPr="008305E8">
              <w:rPr>
                <w:rFonts w:ascii="Times New Roman" w:hAnsi="Times New Roman"/>
                <w:color w:val="auto"/>
                <w:sz w:val="24"/>
                <w:szCs w:val="24"/>
              </w:rPr>
              <w:t xml:space="preserve">Правописание слов с </w:t>
            </w:r>
            <w:r w:rsidRPr="008305E8">
              <w:rPr>
                <w:rFonts w:ascii="Times New Roman" w:hAnsi="Times New Roman"/>
                <w:i/>
                <w:color w:val="auto"/>
                <w:sz w:val="24"/>
                <w:szCs w:val="24"/>
              </w:rPr>
              <w:t>не</w:t>
            </w:r>
            <w:r w:rsidRPr="008305E8">
              <w:rPr>
                <w:rFonts w:ascii="Times New Roman" w:hAnsi="Times New Roman"/>
                <w:color w:val="auto"/>
                <w:sz w:val="24"/>
                <w:szCs w:val="24"/>
              </w:rPr>
              <w:t xml:space="preserve"> и </w:t>
            </w:r>
            <w:r w:rsidRPr="008305E8">
              <w:rPr>
                <w:rFonts w:ascii="Times New Roman" w:hAnsi="Times New Roman"/>
                <w:i/>
                <w:color w:val="auto"/>
                <w:sz w:val="24"/>
                <w:szCs w:val="24"/>
              </w:rPr>
              <w:t>ни.</w:t>
            </w:r>
          </w:p>
          <w:p w14:paraId="14A37D2F" w14:textId="5AC9ACE7" w:rsidR="004216B9" w:rsidRPr="008305E8" w:rsidRDefault="004216B9" w:rsidP="004216B9">
            <w:pPr>
              <w:spacing w:after="0" w:line="221" w:lineRule="auto"/>
              <w:jc w:val="both"/>
              <w:rPr>
                <w:rFonts w:ascii="Times New Roman" w:hAnsi="Times New Roman"/>
                <w:color w:val="auto"/>
                <w:sz w:val="24"/>
                <w:szCs w:val="24"/>
              </w:rPr>
            </w:pPr>
            <w:r w:rsidRPr="008305E8">
              <w:rPr>
                <w:rFonts w:ascii="Times New Roman" w:hAnsi="Times New Roman"/>
                <w:color w:val="auto"/>
                <w:sz w:val="24"/>
                <w:szCs w:val="24"/>
              </w:rPr>
              <w:t>Слитное, дефисное и раздельное написание слов</w:t>
            </w:r>
          </w:p>
        </w:tc>
        <w:tc>
          <w:tcPr>
            <w:tcW w:w="0" w:type="auto"/>
            <w:vMerge/>
            <w:tcBorders>
              <w:left w:val="single" w:sz="4" w:space="0" w:color="000000"/>
              <w:right w:val="single" w:sz="4" w:space="0" w:color="000000"/>
            </w:tcBorders>
            <w:shd w:val="clear" w:color="auto" w:fill="auto"/>
          </w:tcPr>
          <w:p w14:paraId="5F062839"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0A41FCBC" w14:textId="77777777" w:rsidR="004216B9" w:rsidRPr="008305E8" w:rsidRDefault="004216B9" w:rsidP="004216B9">
            <w:pPr>
              <w:rPr>
                <w:rFonts w:ascii="Times New Roman" w:hAnsi="Times New Roman"/>
                <w:color w:val="auto"/>
                <w:sz w:val="24"/>
                <w:szCs w:val="24"/>
              </w:rPr>
            </w:pPr>
          </w:p>
        </w:tc>
      </w:tr>
      <w:tr w:rsidR="004216B9" w:rsidRPr="008305E8" w14:paraId="67A2528C" w14:textId="77777777" w:rsidTr="00987096">
        <w:trPr>
          <w:trHeight w:val="20"/>
        </w:trPr>
        <w:tc>
          <w:tcPr>
            <w:tcW w:w="0" w:type="auto"/>
            <w:vMerge w:val="restart"/>
            <w:tcBorders>
              <w:left w:val="single" w:sz="4" w:space="0" w:color="000000"/>
              <w:right w:val="single" w:sz="4" w:space="0" w:color="000000"/>
            </w:tcBorders>
            <w:shd w:val="clear" w:color="auto" w:fill="auto"/>
          </w:tcPr>
          <w:p w14:paraId="4BE1250F" w14:textId="1AC194BB" w:rsidR="004216B9" w:rsidRPr="008305E8" w:rsidRDefault="004216B9" w:rsidP="00E555AF">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9.2</w:t>
            </w:r>
            <w:r w:rsidR="00E555AF" w:rsidRPr="008305E8">
              <w:rPr>
                <w:rFonts w:ascii="Times New Roman" w:hAnsi="Times New Roman"/>
                <w:b/>
                <w:color w:val="auto"/>
                <w:sz w:val="24"/>
                <w:szCs w:val="24"/>
              </w:rPr>
              <w:t xml:space="preserve"> </w:t>
            </w:r>
            <w:bookmarkStart w:id="30" w:name="_Hlk225162823"/>
            <w:r w:rsidRPr="008305E8">
              <w:rPr>
                <w:rFonts w:ascii="Times New Roman" w:hAnsi="Times New Roman"/>
                <w:b/>
                <w:color w:val="auto"/>
                <w:sz w:val="24"/>
                <w:szCs w:val="24"/>
              </w:rPr>
              <w:t xml:space="preserve">Орфографические нормы </w:t>
            </w:r>
            <w:r w:rsidR="00E555AF" w:rsidRPr="008305E8">
              <w:rPr>
                <w:rFonts w:ascii="Times New Roman" w:hAnsi="Times New Roman"/>
                <w:b/>
                <w:color w:val="auto"/>
                <w:sz w:val="24"/>
                <w:szCs w:val="24"/>
              </w:rPr>
              <w:br/>
            </w:r>
            <w:r w:rsidRPr="008305E8">
              <w:rPr>
                <w:rFonts w:ascii="Times New Roman" w:hAnsi="Times New Roman"/>
                <w:b/>
                <w:color w:val="auto"/>
                <w:sz w:val="24"/>
                <w:szCs w:val="24"/>
              </w:rPr>
              <w:t>в профессиональной коммуникации</w:t>
            </w:r>
            <w:bookmarkEnd w:id="30"/>
          </w:p>
        </w:tc>
        <w:tc>
          <w:tcPr>
            <w:tcW w:w="0" w:type="auto"/>
            <w:tcBorders>
              <w:top w:val="single" w:sz="4" w:space="0" w:color="000000"/>
              <w:left w:val="single" w:sz="4" w:space="0" w:color="000000"/>
              <w:right w:val="single" w:sz="4" w:space="0" w:color="000000"/>
            </w:tcBorders>
            <w:shd w:val="clear" w:color="auto" w:fill="auto"/>
          </w:tcPr>
          <w:p w14:paraId="17579D53" w14:textId="2C021E6B"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Профессионально ориентированное 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173B29B5"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2</w:t>
            </w:r>
          </w:p>
        </w:tc>
        <w:tc>
          <w:tcPr>
            <w:tcW w:w="0" w:type="auto"/>
            <w:vMerge/>
            <w:tcBorders>
              <w:left w:val="single" w:sz="4" w:space="0" w:color="000000"/>
              <w:right w:val="single" w:sz="4" w:space="0" w:color="000000"/>
            </w:tcBorders>
            <w:shd w:val="clear" w:color="auto" w:fill="auto"/>
          </w:tcPr>
          <w:p w14:paraId="53BBD334" w14:textId="77777777" w:rsidR="004216B9" w:rsidRPr="008305E8" w:rsidRDefault="004216B9" w:rsidP="004216B9">
            <w:pPr>
              <w:jc w:val="center"/>
              <w:rPr>
                <w:rFonts w:ascii="Times New Roman" w:hAnsi="Times New Roman"/>
                <w:color w:val="auto"/>
                <w:sz w:val="24"/>
                <w:szCs w:val="24"/>
              </w:rPr>
            </w:pPr>
          </w:p>
        </w:tc>
      </w:tr>
      <w:tr w:rsidR="004216B9" w:rsidRPr="008305E8" w14:paraId="2EAD2D9E" w14:textId="77777777" w:rsidTr="00987096">
        <w:trPr>
          <w:trHeight w:val="227"/>
        </w:trPr>
        <w:tc>
          <w:tcPr>
            <w:tcW w:w="0" w:type="auto"/>
            <w:vMerge/>
            <w:tcBorders>
              <w:left w:val="single" w:sz="4" w:space="0" w:color="000000"/>
              <w:right w:val="single" w:sz="4" w:space="0" w:color="000000"/>
            </w:tcBorders>
            <w:shd w:val="clear" w:color="auto" w:fill="auto"/>
          </w:tcPr>
          <w:p w14:paraId="5945AAD6" w14:textId="77777777" w:rsidR="004216B9" w:rsidRPr="008305E8" w:rsidRDefault="004216B9" w:rsidP="004216B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60B7B5BF" w14:textId="3CAA6B3F"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color w:val="auto"/>
                <w:sz w:val="24"/>
                <w:szCs w:val="24"/>
              </w:rPr>
              <w:t>Написание производных предлогов. Написание союзов</w:t>
            </w:r>
          </w:p>
        </w:tc>
        <w:tc>
          <w:tcPr>
            <w:tcW w:w="0" w:type="auto"/>
            <w:vMerge/>
            <w:tcBorders>
              <w:left w:val="single" w:sz="4" w:space="0" w:color="000000"/>
              <w:right w:val="single" w:sz="4" w:space="0" w:color="000000"/>
            </w:tcBorders>
            <w:shd w:val="clear" w:color="auto" w:fill="auto"/>
          </w:tcPr>
          <w:p w14:paraId="02C450B5"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4058EDF2" w14:textId="77777777" w:rsidR="004216B9" w:rsidRPr="008305E8" w:rsidRDefault="004216B9" w:rsidP="004216B9">
            <w:pPr>
              <w:rPr>
                <w:rFonts w:ascii="Times New Roman" w:hAnsi="Times New Roman"/>
                <w:color w:val="auto"/>
                <w:sz w:val="24"/>
                <w:szCs w:val="24"/>
              </w:rPr>
            </w:pPr>
          </w:p>
        </w:tc>
      </w:tr>
      <w:tr w:rsidR="008F14DB" w:rsidRPr="008305E8" w14:paraId="7244A552" w14:textId="77777777" w:rsidTr="00987096">
        <w:trPr>
          <w:trHeight w:val="20"/>
        </w:trPr>
        <w:tc>
          <w:tcPr>
            <w:tcW w:w="0" w:type="auto"/>
            <w:vMerge/>
            <w:tcBorders>
              <w:left w:val="single" w:sz="4" w:space="0" w:color="000000"/>
              <w:bottom w:val="single" w:sz="4" w:space="0" w:color="000000"/>
              <w:right w:val="single" w:sz="4" w:space="0" w:color="000000"/>
            </w:tcBorders>
            <w:shd w:val="clear" w:color="auto" w:fill="auto"/>
          </w:tcPr>
          <w:p w14:paraId="44BBC291" w14:textId="77777777" w:rsidR="008F14DB" w:rsidRPr="008305E8" w:rsidRDefault="008F14DB" w:rsidP="008F14DB">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7224090B" w14:textId="1E6A286D"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6B7BD910" w14:textId="7777777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09433493" w14:textId="77777777" w:rsidR="008F14DB" w:rsidRPr="008305E8" w:rsidRDefault="008F14DB" w:rsidP="008F14DB">
            <w:pPr>
              <w:rPr>
                <w:rFonts w:ascii="Times New Roman" w:hAnsi="Times New Roman"/>
                <w:color w:val="auto"/>
                <w:sz w:val="24"/>
                <w:szCs w:val="24"/>
              </w:rPr>
            </w:pPr>
          </w:p>
        </w:tc>
      </w:tr>
      <w:tr w:rsidR="004216B9" w:rsidRPr="008305E8" w14:paraId="7BD8C142" w14:textId="77777777" w:rsidTr="00987096">
        <w:trPr>
          <w:trHeight w:val="20"/>
        </w:trPr>
        <w:tc>
          <w:tcPr>
            <w:tcW w:w="0" w:type="auto"/>
            <w:vMerge/>
            <w:tcBorders>
              <w:left w:val="single" w:sz="4" w:space="0" w:color="000000"/>
              <w:bottom w:val="single" w:sz="4" w:space="0" w:color="000000"/>
              <w:right w:val="single" w:sz="4" w:space="0" w:color="000000"/>
            </w:tcBorders>
            <w:shd w:val="clear" w:color="auto" w:fill="auto"/>
          </w:tcPr>
          <w:p w14:paraId="4E87244A" w14:textId="77777777" w:rsidR="004216B9" w:rsidRPr="008305E8" w:rsidRDefault="004216B9" w:rsidP="004216B9">
            <w:pPr>
              <w:spacing w:after="0" w:line="240" w:lineRule="auto"/>
              <w:jc w:val="center"/>
              <w:rPr>
                <w:rFonts w:ascii="Times New Roman" w:hAnsi="Times New Roman"/>
                <w:b/>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3187FB22" w14:textId="3B47B70D" w:rsidR="004216B9" w:rsidRPr="008305E8" w:rsidRDefault="00B96DBA" w:rsidP="00621335">
            <w:pPr>
              <w:spacing w:after="0" w:line="240" w:lineRule="auto"/>
              <w:jc w:val="both"/>
              <w:rPr>
                <w:rFonts w:ascii="Times New Roman" w:hAnsi="Times New Roman"/>
                <w:color w:val="auto"/>
                <w:sz w:val="24"/>
                <w:szCs w:val="24"/>
                <w:highlight w:val="yellow"/>
              </w:rPr>
            </w:pPr>
            <w:r w:rsidRPr="008305E8">
              <w:rPr>
                <w:rFonts w:ascii="Times New Roman" w:hAnsi="Times New Roman"/>
                <w:bCs/>
                <w:color w:val="auto"/>
                <w:sz w:val="24"/>
                <w:szCs w:val="24"/>
              </w:rPr>
              <w:t>Орфографические нормы в профессиональн</w:t>
            </w:r>
            <w:r w:rsidR="00582673" w:rsidRPr="008305E8">
              <w:rPr>
                <w:rFonts w:ascii="Times New Roman" w:hAnsi="Times New Roman"/>
                <w:bCs/>
                <w:color w:val="auto"/>
                <w:sz w:val="24"/>
                <w:szCs w:val="24"/>
              </w:rPr>
              <w:t>ых текстах</w:t>
            </w:r>
          </w:p>
        </w:tc>
        <w:tc>
          <w:tcPr>
            <w:tcW w:w="0" w:type="auto"/>
            <w:vMerge/>
            <w:tcBorders>
              <w:left w:val="single" w:sz="4" w:space="0" w:color="000000"/>
              <w:right w:val="single" w:sz="4" w:space="0" w:color="000000"/>
            </w:tcBorders>
            <w:shd w:val="clear" w:color="auto" w:fill="auto"/>
          </w:tcPr>
          <w:p w14:paraId="48BA0F6F"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24EEE520" w14:textId="77777777" w:rsidR="004216B9" w:rsidRPr="008305E8" w:rsidRDefault="004216B9" w:rsidP="004216B9">
            <w:pPr>
              <w:rPr>
                <w:rFonts w:ascii="Times New Roman" w:hAnsi="Times New Roman"/>
                <w:color w:val="auto"/>
                <w:sz w:val="24"/>
                <w:szCs w:val="24"/>
              </w:rPr>
            </w:pPr>
          </w:p>
        </w:tc>
      </w:tr>
      <w:tr w:rsidR="004216B9" w:rsidRPr="008305E8" w14:paraId="64027265" w14:textId="77777777" w:rsidTr="00987096">
        <w:trPr>
          <w:trHeight w:val="20"/>
        </w:trPr>
        <w:tc>
          <w:tcPr>
            <w:tcW w:w="0" w:type="auto"/>
            <w:gridSpan w:val="2"/>
            <w:tcBorders>
              <w:left w:val="single" w:sz="4" w:space="0" w:color="000000"/>
              <w:bottom w:val="single" w:sz="4" w:space="0" w:color="000000"/>
              <w:right w:val="single" w:sz="4" w:space="0" w:color="000000"/>
            </w:tcBorders>
            <w:shd w:val="clear" w:color="auto" w:fill="auto"/>
          </w:tcPr>
          <w:p w14:paraId="158263C5" w14:textId="242BB63D" w:rsidR="004216B9" w:rsidRPr="008305E8" w:rsidRDefault="004216B9" w:rsidP="004216B9">
            <w:pPr>
              <w:spacing w:after="0" w:line="240" w:lineRule="auto"/>
              <w:jc w:val="both"/>
              <w:rPr>
                <w:rFonts w:ascii="Times New Roman" w:hAnsi="Times New Roman"/>
                <w:b/>
                <w:color w:val="auto"/>
                <w:sz w:val="24"/>
                <w:szCs w:val="24"/>
              </w:rPr>
            </w:pPr>
            <w:r w:rsidRPr="008305E8">
              <w:rPr>
                <w:rFonts w:ascii="Times New Roman" w:hAnsi="Times New Roman"/>
                <w:b/>
                <w:color w:val="auto"/>
                <w:sz w:val="24"/>
                <w:szCs w:val="24"/>
              </w:rPr>
              <w:t>Раздел 10</w:t>
            </w:r>
            <w:bookmarkStart w:id="31" w:name="_Hlk225163044"/>
            <w:r w:rsidR="00E555AF" w:rsidRPr="008305E8">
              <w:rPr>
                <w:rFonts w:ascii="Times New Roman" w:hAnsi="Times New Roman"/>
                <w:b/>
                <w:color w:val="auto"/>
                <w:sz w:val="24"/>
                <w:szCs w:val="24"/>
              </w:rPr>
              <w:t xml:space="preserve"> </w:t>
            </w:r>
            <w:r w:rsidRPr="008305E8">
              <w:rPr>
                <w:rFonts w:ascii="Times New Roman" w:hAnsi="Times New Roman"/>
                <w:b/>
                <w:color w:val="auto"/>
                <w:sz w:val="24"/>
                <w:szCs w:val="24"/>
              </w:rPr>
              <w:t xml:space="preserve">Синтаксис. Синтаксические нормы </w:t>
            </w:r>
            <w:bookmarkEnd w:id="31"/>
          </w:p>
        </w:tc>
        <w:tc>
          <w:tcPr>
            <w:tcW w:w="0" w:type="auto"/>
            <w:tcBorders>
              <w:left w:val="single" w:sz="4" w:space="0" w:color="000000"/>
              <w:right w:val="single" w:sz="4" w:space="0" w:color="000000"/>
            </w:tcBorders>
            <w:shd w:val="clear" w:color="auto" w:fill="auto"/>
          </w:tcPr>
          <w:p w14:paraId="463A476B" w14:textId="61901758"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color w:val="auto"/>
                <w:sz w:val="24"/>
                <w:szCs w:val="24"/>
              </w:rPr>
            </w:pPr>
            <w:r w:rsidRPr="008305E8">
              <w:rPr>
                <w:rFonts w:ascii="Times New Roman" w:hAnsi="Times New Roman"/>
                <w:b/>
                <w:bCs/>
                <w:iCs/>
                <w:color w:val="auto"/>
                <w:sz w:val="24"/>
                <w:szCs w:val="24"/>
              </w:rPr>
              <w:t>6</w:t>
            </w:r>
          </w:p>
        </w:tc>
        <w:tc>
          <w:tcPr>
            <w:tcW w:w="0" w:type="auto"/>
            <w:vMerge w:val="restart"/>
            <w:tcBorders>
              <w:left w:val="single" w:sz="4" w:space="0" w:color="000000"/>
              <w:right w:val="single" w:sz="4" w:space="0" w:color="000000"/>
            </w:tcBorders>
            <w:shd w:val="clear" w:color="auto" w:fill="auto"/>
          </w:tcPr>
          <w:p w14:paraId="06DE556E" w14:textId="77777777" w:rsidR="004216B9" w:rsidRPr="008305E8" w:rsidRDefault="004216B9" w:rsidP="004216B9">
            <w:pPr>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ОК 04, ОК 05, ОК 09,</w:t>
            </w:r>
          </w:p>
          <w:p w14:paraId="44D2BF51" w14:textId="1A800E44" w:rsidR="004216B9" w:rsidRPr="008305E8" w:rsidRDefault="004216B9" w:rsidP="004216B9">
            <w:pPr>
              <w:jc w:val="center"/>
              <w:rPr>
                <w:rFonts w:ascii="Times New Roman" w:hAnsi="Times New Roman"/>
                <w:color w:val="auto"/>
                <w:sz w:val="24"/>
                <w:szCs w:val="24"/>
              </w:rPr>
            </w:pPr>
            <w:r w:rsidRPr="008305E8">
              <w:rPr>
                <w:rFonts w:ascii="Times New Roman" w:hAnsi="Times New Roman"/>
                <w:color w:val="auto"/>
                <w:sz w:val="24"/>
                <w:szCs w:val="24"/>
              </w:rPr>
              <w:t>ПК…</w:t>
            </w:r>
          </w:p>
        </w:tc>
      </w:tr>
      <w:tr w:rsidR="004216B9" w:rsidRPr="008305E8" w14:paraId="66737C29" w14:textId="77777777" w:rsidTr="00987096">
        <w:trPr>
          <w:trHeight w:val="227"/>
        </w:trPr>
        <w:tc>
          <w:tcPr>
            <w:tcW w:w="0" w:type="auto"/>
            <w:vMerge w:val="restart"/>
            <w:tcBorders>
              <w:left w:val="single" w:sz="4" w:space="0" w:color="000000"/>
              <w:right w:val="single" w:sz="4" w:space="0" w:color="000000"/>
            </w:tcBorders>
            <w:shd w:val="clear" w:color="auto" w:fill="auto"/>
          </w:tcPr>
          <w:p w14:paraId="6F6EEBCA" w14:textId="68C2D2B4" w:rsidR="004216B9" w:rsidRPr="008305E8" w:rsidRDefault="004216B9" w:rsidP="00E555AF">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10.1</w:t>
            </w:r>
            <w:r w:rsidR="00E555AF" w:rsidRPr="008305E8">
              <w:rPr>
                <w:rFonts w:ascii="Times New Roman" w:hAnsi="Times New Roman"/>
                <w:b/>
                <w:color w:val="auto"/>
                <w:sz w:val="24"/>
                <w:szCs w:val="24"/>
              </w:rPr>
              <w:t xml:space="preserve"> </w:t>
            </w:r>
            <w:r w:rsidRPr="008305E8">
              <w:rPr>
                <w:rFonts w:ascii="Times New Roman" w:hAnsi="Times New Roman"/>
                <w:b/>
                <w:color w:val="auto"/>
                <w:sz w:val="24"/>
                <w:szCs w:val="24"/>
              </w:rPr>
              <w:t>Синтаксис. Синтаксические нормы</w:t>
            </w:r>
          </w:p>
        </w:tc>
        <w:tc>
          <w:tcPr>
            <w:tcW w:w="0" w:type="auto"/>
            <w:tcBorders>
              <w:top w:val="single" w:sz="4" w:space="0" w:color="000000"/>
              <w:left w:val="single" w:sz="4" w:space="0" w:color="000000"/>
              <w:right w:val="single" w:sz="4" w:space="0" w:color="000000"/>
            </w:tcBorders>
            <w:shd w:val="clear" w:color="auto" w:fill="auto"/>
          </w:tcPr>
          <w:p w14:paraId="0D5892C1" w14:textId="77777777"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1A02BF05" w14:textId="7C78694E"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4</w:t>
            </w:r>
          </w:p>
        </w:tc>
        <w:tc>
          <w:tcPr>
            <w:tcW w:w="0" w:type="auto"/>
            <w:vMerge/>
            <w:tcBorders>
              <w:left w:val="single" w:sz="4" w:space="0" w:color="000000"/>
              <w:right w:val="single" w:sz="4" w:space="0" w:color="000000"/>
            </w:tcBorders>
            <w:shd w:val="clear" w:color="auto" w:fill="auto"/>
          </w:tcPr>
          <w:p w14:paraId="7666F28A" w14:textId="77777777" w:rsidR="004216B9" w:rsidRPr="008305E8" w:rsidRDefault="004216B9" w:rsidP="004216B9">
            <w:pPr>
              <w:jc w:val="center"/>
              <w:rPr>
                <w:rFonts w:ascii="Times New Roman" w:hAnsi="Times New Roman"/>
                <w:color w:val="auto"/>
                <w:sz w:val="24"/>
                <w:szCs w:val="24"/>
              </w:rPr>
            </w:pPr>
          </w:p>
        </w:tc>
      </w:tr>
      <w:tr w:rsidR="004216B9" w:rsidRPr="008305E8" w14:paraId="2A5B9447" w14:textId="77777777" w:rsidTr="00987096">
        <w:trPr>
          <w:trHeight w:val="227"/>
        </w:trPr>
        <w:tc>
          <w:tcPr>
            <w:tcW w:w="0" w:type="auto"/>
            <w:vMerge/>
            <w:tcBorders>
              <w:left w:val="single" w:sz="4" w:space="0" w:color="000000"/>
              <w:right w:val="single" w:sz="4" w:space="0" w:color="000000"/>
            </w:tcBorders>
            <w:shd w:val="clear" w:color="auto" w:fill="auto"/>
          </w:tcPr>
          <w:p w14:paraId="776F1D9D" w14:textId="77777777" w:rsidR="004216B9" w:rsidRPr="008305E8" w:rsidRDefault="004216B9" w:rsidP="00E555AF">
            <w:pPr>
              <w:spacing w:after="0" w:line="240" w:lineRule="auto"/>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53D4042F" w14:textId="6AFB1A7E" w:rsidR="004216B9" w:rsidRPr="008305E8" w:rsidRDefault="004216B9" w:rsidP="00E555AF">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Синтаксис как раздел лингвистики.</w:t>
            </w:r>
          </w:p>
          <w:p w14:paraId="07B16AD3" w14:textId="77777777" w:rsidR="004216B9" w:rsidRPr="008305E8" w:rsidRDefault="004216B9" w:rsidP="00E555AF">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Основные нормы употребления однородных членов предложения.</w:t>
            </w:r>
          </w:p>
          <w:p w14:paraId="5E399182" w14:textId="77777777" w:rsidR="004216B9" w:rsidRPr="008305E8" w:rsidRDefault="004216B9" w:rsidP="00E555AF">
            <w:pPr>
              <w:spacing w:after="0" w:line="240" w:lineRule="auto"/>
              <w:ind w:left="705" w:hanging="705"/>
              <w:jc w:val="both"/>
              <w:rPr>
                <w:rFonts w:ascii="Times New Roman" w:hAnsi="Times New Roman"/>
                <w:bCs/>
                <w:color w:val="auto"/>
                <w:spacing w:val="-6"/>
                <w:sz w:val="24"/>
                <w:szCs w:val="24"/>
              </w:rPr>
            </w:pPr>
            <w:r w:rsidRPr="008305E8">
              <w:rPr>
                <w:rFonts w:ascii="Times New Roman" w:hAnsi="Times New Roman"/>
                <w:bCs/>
                <w:color w:val="auto"/>
                <w:spacing w:val="-6"/>
                <w:sz w:val="24"/>
                <w:szCs w:val="24"/>
              </w:rPr>
              <w:t xml:space="preserve">Основные нормы согласования сказуемого с подлежащим. </w:t>
            </w:r>
          </w:p>
          <w:p w14:paraId="2B0AFA78" w14:textId="3E084486" w:rsidR="004216B9" w:rsidRPr="008305E8" w:rsidRDefault="004216B9" w:rsidP="00E555AF">
            <w:pPr>
              <w:spacing w:after="0" w:line="240" w:lineRule="auto"/>
              <w:ind w:left="705" w:hanging="705"/>
              <w:jc w:val="both"/>
              <w:rPr>
                <w:rFonts w:ascii="Times New Roman" w:hAnsi="Times New Roman"/>
                <w:bCs/>
                <w:color w:val="auto"/>
                <w:sz w:val="24"/>
                <w:szCs w:val="24"/>
              </w:rPr>
            </w:pPr>
            <w:r w:rsidRPr="008305E8">
              <w:rPr>
                <w:rFonts w:ascii="Times New Roman" w:hAnsi="Times New Roman"/>
                <w:bCs/>
                <w:color w:val="auto"/>
                <w:spacing w:val="-6"/>
                <w:sz w:val="24"/>
                <w:szCs w:val="24"/>
              </w:rPr>
              <w:t>Основные нормы употребления причастных и деепричастных оборотов</w:t>
            </w:r>
          </w:p>
        </w:tc>
        <w:tc>
          <w:tcPr>
            <w:tcW w:w="0" w:type="auto"/>
            <w:vMerge/>
            <w:tcBorders>
              <w:left w:val="single" w:sz="4" w:space="0" w:color="000000"/>
              <w:right w:val="single" w:sz="4" w:space="0" w:color="000000"/>
            </w:tcBorders>
            <w:shd w:val="clear" w:color="auto" w:fill="auto"/>
          </w:tcPr>
          <w:p w14:paraId="5F37A8A1" w14:textId="56F9F024"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754D1CED" w14:textId="77777777" w:rsidR="004216B9" w:rsidRPr="008305E8" w:rsidRDefault="004216B9" w:rsidP="004216B9">
            <w:pPr>
              <w:rPr>
                <w:rFonts w:ascii="Times New Roman" w:hAnsi="Times New Roman"/>
                <w:color w:val="auto"/>
                <w:sz w:val="24"/>
                <w:szCs w:val="24"/>
              </w:rPr>
            </w:pPr>
          </w:p>
        </w:tc>
      </w:tr>
      <w:tr w:rsidR="004216B9" w:rsidRPr="008305E8" w14:paraId="0CFFBB56" w14:textId="77777777" w:rsidTr="00987096">
        <w:trPr>
          <w:trHeight w:val="227"/>
        </w:trPr>
        <w:tc>
          <w:tcPr>
            <w:tcW w:w="0" w:type="auto"/>
            <w:vMerge w:val="restart"/>
            <w:tcBorders>
              <w:left w:val="single" w:sz="4" w:space="0" w:color="000000"/>
              <w:right w:val="single" w:sz="4" w:space="0" w:color="000000"/>
            </w:tcBorders>
            <w:shd w:val="clear" w:color="auto" w:fill="auto"/>
          </w:tcPr>
          <w:p w14:paraId="283B8B10" w14:textId="3B7FB135" w:rsidR="004216B9" w:rsidRPr="008305E8" w:rsidRDefault="004216B9" w:rsidP="00E555AF">
            <w:pPr>
              <w:spacing w:after="0" w:line="240" w:lineRule="auto"/>
              <w:rPr>
                <w:rFonts w:ascii="Times New Roman" w:hAnsi="Times New Roman"/>
                <w:b/>
                <w:color w:val="auto"/>
                <w:spacing w:val="-6"/>
                <w:sz w:val="24"/>
                <w:szCs w:val="24"/>
              </w:rPr>
            </w:pPr>
            <w:r w:rsidRPr="008305E8">
              <w:rPr>
                <w:rFonts w:ascii="Times New Roman" w:hAnsi="Times New Roman"/>
                <w:b/>
                <w:color w:val="auto"/>
                <w:sz w:val="24"/>
                <w:szCs w:val="24"/>
              </w:rPr>
              <w:t>Тема 10.2</w:t>
            </w:r>
            <w:bookmarkStart w:id="32" w:name="_Hlk225163190"/>
            <w:r w:rsidR="00E555AF" w:rsidRPr="008305E8">
              <w:rPr>
                <w:rFonts w:ascii="Times New Roman" w:hAnsi="Times New Roman"/>
                <w:b/>
                <w:color w:val="auto"/>
                <w:sz w:val="24"/>
                <w:szCs w:val="24"/>
              </w:rPr>
              <w:t xml:space="preserve"> </w:t>
            </w:r>
            <w:r w:rsidRPr="008305E8">
              <w:rPr>
                <w:rFonts w:ascii="Times New Roman" w:hAnsi="Times New Roman"/>
                <w:b/>
                <w:color w:val="auto"/>
                <w:spacing w:val="-6"/>
                <w:sz w:val="24"/>
                <w:szCs w:val="24"/>
              </w:rPr>
              <w:t>Основные нормы употребления сложных предложений в текстах профессиональной направленности</w:t>
            </w:r>
            <w:bookmarkEnd w:id="32"/>
          </w:p>
        </w:tc>
        <w:tc>
          <w:tcPr>
            <w:tcW w:w="0" w:type="auto"/>
            <w:tcBorders>
              <w:top w:val="single" w:sz="4" w:space="0" w:color="000000"/>
              <w:left w:val="single" w:sz="4" w:space="0" w:color="000000"/>
              <w:right w:val="single" w:sz="4" w:space="0" w:color="000000"/>
            </w:tcBorders>
            <w:shd w:val="clear" w:color="auto" w:fill="auto"/>
          </w:tcPr>
          <w:p w14:paraId="0F529A9D" w14:textId="60C8AF6D"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Профессионально ориентированное 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6F023C8B" w14:textId="79186801"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2</w:t>
            </w:r>
          </w:p>
        </w:tc>
        <w:tc>
          <w:tcPr>
            <w:tcW w:w="0" w:type="auto"/>
            <w:vMerge/>
            <w:tcBorders>
              <w:left w:val="single" w:sz="4" w:space="0" w:color="000000"/>
              <w:right w:val="single" w:sz="4" w:space="0" w:color="000000"/>
            </w:tcBorders>
            <w:shd w:val="clear" w:color="auto" w:fill="auto"/>
          </w:tcPr>
          <w:p w14:paraId="43D99396" w14:textId="451D0F3C" w:rsidR="004216B9" w:rsidRPr="008305E8" w:rsidRDefault="004216B9" w:rsidP="004216B9">
            <w:pPr>
              <w:jc w:val="center"/>
              <w:rPr>
                <w:rFonts w:ascii="Times New Roman" w:hAnsi="Times New Roman"/>
                <w:color w:val="auto"/>
                <w:sz w:val="24"/>
                <w:szCs w:val="24"/>
              </w:rPr>
            </w:pPr>
          </w:p>
        </w:tc>
      </w:tr>
      <w:tr w:rsidR="004216B9" w:rsidRPr="008305E8" w14:paraId="680E1B1C" w14:textId="77777777" w:rsidTr="00987096">
        <w:trPr>
          <w:trHeight w:val="227"/>
        </w:trPr>
        <w:tc>
          <w:tcPr>
            <w:tcW w:w="0" w:type="auto"/>
            <w:vMerge/>
            <w:tcBorders>
              <w:left w:val="single" w:sz="4" w:space="0" w:color="000000"/>
              <w:right w:val="single" w:sz="4" w:space="0" w:color="000000"/>
            </w:tcBorders>
            <w:shd w:val="clear" w:color="auto" w:fill="auto"/>
          </w:tcPr>
          <w:p w14:paraId="2B93F9E7" w14:textId="77777777" w:rsidR="004216B9" w:rsidRPr="008305E8" w:rsidRDefault="004216B9" w:rsidP="004216B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66E6D501" w14:textId="1AD7E5CE"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pacing w:val="-6"/>
                <w:sz w:val="24"/>
                <w:szCs w:val="24"/>
              </w:rPr>
              <w:t>Основные нормы построения сложных предложений в текстах профессиональной направленности</w:t>
            </w:r>
          </w:p>
        </w:tc>
        <w:tc>
          <w:tcPr>
            <w:tcW w:w="0" w:type="auto"/>
            <w:vMerge/>
            <w:tcBorders>
              <w:left w:val="single" w:sz="4" w:space="0" w:color="000000"/>
              <w:right w:val="single" w:sz="4" w:space="0" w:color="000000"/>
            </w:tcBorders>
            <w:shd w:val="clear" w:color="auto" w:fill="auto"/>
          </w:tcPr>
          <w:p w14:paraId="40866925" w14:textId="08BD5F73"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7F7C8BDA" w14:textId="77777777" w:rsidR="004216B9" w:rsidRPr="008305E8" w:rsidRDefault="004216B9" w:rsidP="004216B9">
            <w:pPr>
              <w:rPr>
                <w:rFonts w:ascii="Times New Roman" w:hAnsi="Times New Roman"/>
                <w:color w:val="auto"/>
                <w:sz w:val="24"/>
                <w:szCs w:val="24"/>
              </w:rPr>
            </w:pPr>
          </w:p>
        </w:tc>
      </w:tr>
      <w:tr w:rsidR="008F14DB" w:rsidRPr="008305E8" w14:paraId="7FC699C1"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50274419" w14:textId="77777777" w:rsidR="008F14DB" w:rsidRPr="008305E8" w:rsidRDefault="008F14DB" w:rsidP="008F14DB">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0D6C461B" w14:textId="52A36EA4"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0DCA372E" w14:textId="624DCA34"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21B38A1F" w14:textId="77777777" w:rsidR="008F14DB" w:rsidRPr="008305E8" w:rsidRDefault="008F14DB" w:rsidP="008F14DB">
            <w:pPr>
              <w:rPr>
                <w:rFonts w:ascii="Times New Roman" w:hAnsi="Times New Roman"/>
                <w:color w:val="auto"/>
                <w:sz w:val="24"/>
                <w:szCs w:val="24"/>
              </w:rPr>
            </w:pPr>
          </w:p>
        </w:tc>
      </w:tr>
      <w:tr w:rsidR="004216B9" w:rsidRPr="008305E8" w14:paraId="414524EB"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40AD3023" w14:textId="77777777" w:rsidR="004216B9" w:rsidRPr="008305E8" w:rsidRDefault="004216B9" w:rsidP="004216B9">
            <w:pPr>
              <w:spacing w:after="0" w:line="240" w:lineRule="auto"/>
              <w:jc w:val="center"/>
              <w:rPr>
                <w:rFonts w:ascii="Times New Roman" w:hAnsi="Times New Roman"/>
                <w:b/>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4F1C7C31" w14:textId="0F5ECA26" w:rsidR="004216B9" w:rsidRPr="008305E8" w:rsidRDefault="004216B9" w:rsidP="004216B9">
            <w:pPr>
              <w:spacing w:after="0" w:line="240" w:lineRule="auto"/>
              <w:jc w:val="both"/>
              <w:rPr>
                <w:rFonts w:ascii="Times New Roman" w:hAnsi="Times New Roman"/>
                <w:bCs/>
                <w:color w:val="auto"/>
                <w:sz w:val="24"/>
                <w:szCs w:val="24"/>
                <w:highlight w:val="yellow"/>
              </w:rPr>
            </w:pPr>
            <w:r w:rsidRPr="008305E8">
              <w:rPr>
                <w:rFonts w:ascii="Times New Roman" w:hAnsi="Times New Roman"/>
                <w:bCs/>
                <w:spacing w:val="-9"/>
                <w:sz w:val="24"/>
                <w:szCs w:val="24"/>
              </w:rPr>
              <w:t>Анализ текста профессиональной направленности: характеристика отдельных предложений; объяснение использования знаков препинания</w:t>
            </w:r>
            <w:r w:rsidR="00AC1124" w:rsidRPr="008305E8">
              <w:rPr>
                <w:rFonts w:ascii="Times New Roman" w:hAnsi="Times New Roman"/>
                <w:bCs/>
                <w:spacing w:val="-9"/>
                <w:sz w:val="24"/>
                <w:szCs w:val="24"/>
              </w:rPr>
              <w:t xml:space="preserve"> </w:t>
            </w:r>
            <w:r w:rsidR="00E555AF" w:rsidRPr="008305E8">
              <w:rPr>
                <w:rFonts w:ascii="Times New Roman" w:hAnsi="Times New Roman"/>
                <w:bCs/>
                <w:spacing w:val="-9"/>
                <w:sz w:val="24"/>
                <w:szCs w:val="24"/>
              </w:rPr>
              <w:br/>
            </w:r>
            <w:r w:rsidR="00AC1124" w:rsidRPr="008305E8">
              <w:rPr>
                <w:rFonts w:ascii="Times New Roman" w:hAnsi="Times New Roman"/>
                <w:bCs/>
                <w:spacing w:val="-9"/>
                <w:sz w:val="24"/>
                <w:szCs w:val="24"/>
              </w:rPr>
              <w:t>в сложных предложениях</w:t>
            </w:r>
          </w:p>
        </w:tc>
        <w:tc>
          <w:tcPr>
            <w:tcW w:w="0" w:type="auto"/>
            <w:vMerge/>
            <w:tcBorders>
              <w:left w:val="single" w:sz="4" w:space="0" w:color="000000"/>
              <w:right w:val="single" w:sz="4" w:space="0" w:color="000000"/>
            </w:tcBorders>
            <w:shd w:val="clear" w:color="auto" w:fill="auto"/>
          </w:tcPr>
          <w:p w14:paraId="12D5369A"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189C5A69" w14:textId="77777777" w:rsidR="004216B9" w:rsidRPr="008305E8" w:rsidRDefault="004216B9" w:rsidP="004216B9">
            <w:pPr>
              <w:rPr>
                <w:rFonts w:ascii="Times New Roman" w:hAnsi="Times New Roman"/>
                <w:color w:val="auto"/>
                <w:sz w:val="24"/>
                <w:szCs w:val="24"/>
              </w:rPr>
            </w:pPr>
          </w:p>
        </w:tc>
      </w:tr>
      <w:tr w:rsidR="004216B9" w:rsidRPr="008305E8" w14:paraId="11E1A3EC" w14:textId="77777777" w:rsidTr="00987096">
        <w:trPr>
          <w:trHeight w:val="227"/>
        </w:trPr>
        <w:tc>
          <w:tcPr>
            <w:tcW w:w="0" w:type="auto"/>
            <w:gridSpan w:val="2"/>
            <w:tcBorders>
              <w:left w:val="single" w:sz="4" w:space="0" w:color="000000"/>
              <w:bottom w:val="single" w:sz="4" w:space="0" w:color="000000"/>
              <w:right w:val="single" w:sz="4" w:space="0" w:color="000000"/>
            </w:tcBorders>
            <w:shd w:val="clear" w:color="auto" w:fill="auto"/>
          </w:tcPr>
          <w:p w14:paraId="05EE55DB" w14:textId="151A3330" w:rsidR="004216B9" w:rsidRPr="008305E8" w:rsidRDefault="004216B9" w:rsidP="004216B9">
            <w:pPr>
              <w:spacing w:after="0" w:line="240" w:lineRule="auto"/>
              <w:jc w:val="both"/>
              <w:rPr>
                <w:rFonts w:ascii="Times New Roman" w:hAnsi="Times New Roman"/>
                <w:b/>
                <w:color w:val="auto"/>
                <w:sz w:val="24"/>
                <w:szCs w:val="24"/>
              </w:rPr>
            </w:pPr>
            <w:r w:rsidRPr="008305E8">
              <w:rPr>
                <w:rFonts w:ascii="Times New Roman" w:hAnsi="Times New Roman"/>
                <w:b/>
                <w:color w:val="auto"/>
                <w:sz w:val="24"/>
                <w:szCs w:val="24"/>
              </w:rPr>
              <w:t>Раздел 11 Пунктуация. Основные правила пунктуации</w:t>
            </w:r>
          </w:p>
        </w:tc>
        <w:tc>
          <w:tcPr>
            <w:tcW w:w="0" w:type="auto"/>
            <w:tcBorders>
              <w:left w:val="single" w:sz="4" w:space="0" w:color="000000"/>
              <w:right w:val="single" w:sz="4" w:space="0" w:color="000000"/>
            </w:tcBorders>
            <w:shd w:val="clear" w:color="auto" w:fill="auto"/>
          </w:tcPr>
          <w:p w14:paraId="23605BC5" w14:textId="50D0C490"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r w:rsidRPr="008305E8">
              <w:rPr>
                <w:rFonts w:ascii="Times New Roman" w:hAnsi="Times New Roman"/>
                <w:b/>
                <w:bCs/>
                <w:iCs/>
                <w:color w:val="auto"/>
                <w:sz w:val="24"/>
                <w:szCs w:val="24"/>
              </w:rPr>
              <w:t>14</w:t>
            </w:r>
          </w:p>
        </w:tc>
        <w:tc>
          <w:tcPr>
            <w:tcW w:w="0" w:type="auto"/>
            <w:vMerge w:val="restart"/>
            <w:tcBorders>
              <w:left w:val="single" w:sz="4" w:space="0" w:color="000000"/>
              <w:right w:val="single" w:sz="4" w:space="0" w:color="000000"/>
            </w:tcBorders>
            <w:shd w:val="clear" w:color="auto" w:fill="auto"/>
          </w:tcPr>
          <w:p w14:paraId="1B1DF1FF" w14:textId="77777777" w:rsidR="004216B9" w:rsidRPr="008305E8" w:rsidRDefault="004216B9" w:rsidP="004216B9">
            <w:pPr>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ОК 05, ОК 09</w:t>
            </w:r>
          </w:p>
          <w:p w14:paraId="42AD6AA9" w14:textId="581E1EAF" w:rsidR="004216B9" w:rsidRPr="008305E8" w:rsidRDefault="004216B9" w:rsidP="004216B9">
            <w:pPr>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ПК…</w:t>
            </w:r>
          </w:p>
        </w:tc>
      </w:tr>
      <w:tr w:rsidR="004216B9" w:rsidRPr="008305E8" w14:paraId="2EB8E308" w14:textId="77777777" w:rsidTr="00987096">
        <w:trPr>
          <w:trHeight w:val="227"/>
        </w:trPr>
        <w:tc>
          <w:tcPr>
            <w:tcW w:w="0" w:type="auto"/>
            <w:vMerge w:val="restart"/>
            <w:tcBorders>
              <w:left w:val="single" w:sz="4" w:space="0" w:color="000000"/>
              <w:right w:val="single" w:sz="4" w:space="0" w:color="000000"/>
            </w:tcBorders>
            <w:shd w:val="clear" w:color="auto" w:fill="auto"/>
          </w:tcPr>
          <w:p w14:paraId="5F4267FD" w14:textId="487EB12A" w:rsidR="004216B9" w:rsidRPr="008305E8" w:rsidRDefault="004216B9" w:rsidP="00E555AF">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11.1</w:t>
            </w:r>
            <w:r w:rsidR="00E555AF" w:rsidRPr="008305E8">
              <w:rPr>
                <w:rFonts w:ascii="Times New Roman" w:hAnsi="Times New Roman"/>
                <w:b/>
                <w:color w:val="auto"/>
                <w:sz w:val="24"/>
                <w:szCs w:val="24"/>
              </w:rPr>
              <w:t xml:space="preserve"> </w:t>
            </w:r>
            <w:r w:rsidRPr="008305E8">
              <w:rPr>
                <w:rFonts w:ascii="Times New Roman" w:hAnsi="Times New Roman"/>
                <w:b/>
                <w:color w:val="auto"/>
                <w:sz w:val="24"/>
                <w:szCs w:val="24"/>
              </w:rPr>
              <w:t>Пунктуация. Основные правила пунктуации</w:t>
            </w:r>
          </w:p>
        </w:tc>
        <w:tc>
          <w:tcPr>
            <w:tcW w:w="0" w:type="auto"/>
            <w:tcBorders>
              <w:top w:val="single" w:sz="4" w:space="0" w:color="000000"/>
              <w:left w:val="single" w:sz="4" w:space="0" w:color="000000"/>
              <w:right w:val="single" w:sz="4" w:space="0" w:color="000000"/>
            </w:tcBorders>
            <w:shd w:val="clear" w:color="auto" w:fill="auto"/>
          </w:tcPr>
          <w:p w14:paraId="119C515F" w14:textId="46494FC2"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34EA51AD" w14:textId="7F6EBC08"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r w:rsidRPr="008305E8">
              <w:rPr>
                <w:rFonts w:ascii="Times New Roman" w:hAnsi="Times New Roman"/>
                <w:iCs/>
                <w:color w:val="auto"/>
                <w:sz w:val="24"/>
                <w:szCs w:val="24"/>
              </w:rPr>
              <w:t>12</w:t>
            </w:r>
          </w:p>
        </w:tc>
        <w:tc>
          <w:tcPr>
            <w:tcW w:w="0" w:type="auto"/>
            <w:vMerge/>
            <w:tcBorders>
              <w:left w:val="single" w:sz="4" w:space="0" w:color="000000"/>
              <w:right w:val="single" w:sz="4" w:space="0" w:color="000000"/>
            </w:tcBorders>
            <w:shd w:val="clear" w:color="auto" w:fill="auto"/>
          </w:tcPr>
          <w:p w14:paraId="1C4C1B1D" w14:textId="1E6959E9" w:rsidR="004216B9" w:rsidRPr="008305E8" w:rsidRDefault="004216B9" w:rsidP="004216B9">
            <w:pPr>
              <w:spacing w:after="0" w:line="240" w:lineRule="auto"/>
              <w:jc w:val="center"/>
              <w:rPr>
                <w:rFonts w:ascii="Times New Roman" w:hAnsi="Times New Roman"/>
                <w:color w:val="auto"/>
                <w:sz w:val="24"/>
                <w:szCs w:val="24"/>
              </w:rPr>
            </w:pPr>
          </w:p>
        </w:tc>
      </w:tr>
      <w:tr w:rsidR="004216B9" w:rsidRPr="008305E8" w14:paraId="695C471D" w14:textId="77777777" w:rsidTr="00987096">
        <w:trPr>
          <w:trHeight w:val="227"/>
        </w:trPr>
        <w:tc>
          <w:tcPr>
            <w:tcW w:w="0" w:type="auto"/>
            <w:vMerge/>
            <w:tcBorders>
              <w:left w:val="single" w:sz="4" w:space="0" w:color="000000"/>
              <w:right w:val="single" w:sz="4" w:space="0" w:color="000000"/>
            </w:tcBorders>
            <w:shd w:val="clear" w:color="auto" w:fill="auto"/>
          </w:tcPr>
          <w:p w14:paraId="4D82D4F2" w14:textId="74153019" w:rsidR="004216B9" w:rsidRPr="008305E8" w:rsidRDefault="004216B9" w:rsidP="004216B9">
            <w:pPr>
              <w:spacing w:after="0" w:line="240" w:lineRule="auto"/>
              <w:jc w:val="center"/>
              <w:rPr>
                <w:rFonts w:ascii="Times New Roman" w:hAnsi="Times New Roman"/>
                <w:bCs/>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4A920E3F" w14:textId="1DDD7199"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Пунктуация как раздел лингвистики.</w:t>
            </w:r>
          </w:p>
          <w:p w14:paraId="1456D7CF" w14:textId="13F0D4D5"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Знаки препинания и их функции.</w:t>
            </w:r>
          </w:p>
          <w:p w14:paraId="62A1D47F" w14:textId="1921AFD2"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Знаки препинания между подлежащим и сказуемым.</w:t>
            </w:r>
          </w:p>
          <w:p w14:paraId="75620418" w14:textId="3C62C6DC"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Знаки препинания в предложениях с однородными членами.</w:t>
            </w:r>
          </w:p>
          <w:p w14:paraId="4C440581" w14:textId="7845230E"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 xml:space="preserve">Знаки препинания при обособлении. Обособление причастных </w:t>
            </w:r>
            <w:r w:rsidR="00E555AF" w:rsidRPr="008305E8">
              <w:rPr>
                <w:rFonts w:ascii="Times New Roman" w:hAnsi="Times New Roman"/>
                <w:bCs/>
                <w:color w:val="auto"/>
                <w:sz w:val="24"/>
                <w:szCs w:val="24"/>
              </w:rPr>
              <w:br/>
            </w:r>
            <w:r w:rsidRPr="008305E8">
              <w:rPr>
                <w:rFonts w:ascii="Times New Roman" w:hAnsi="Times New Roman"/>
                <w:bCs/>
                <w:color w:val="auto"/>
                <w:sz w:val="24"/>
                <w:szCs w:val="24"/>
              </w:rPr>
              <w:t>и деепричастных оборотов.</w:t>
            </w:r>
          </w:p>
          <w:p w14:paraId="0028C89E" w14:textId="249E2A09"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Знаки препинания при союзе «как».</w:t>
            </w:r>
          </w:p>
          <w:p w14:paraId="6893F835" w14:textId="630A2E41"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Знаки препинания в предложениях с вводными конструкциями, обращениями, междометиями.</w:t>
            </w:r>
          </w:p>
          <w:p w14:paraId="189D4CC8" w14:textId="05B7D3CD"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 xml:space="preserve">Знаки препинания в сложносочиненном предложении, </w:t>
            </w:r>
            <w:r w:rsidR="00E555AF" w:rsidRPr="008305E8">
              <w:rPr>
                <w:rFonts w:ascii="Times New Roman" w:hAnsi="Times New Roman"/>
                <w:bCs/>
                <w:color w:val="auto"/>
                <w:sz w:val="24"/>
                <w:szCs w:val="24"/>
              </w:rPr>
              <w:br/>
            </w:r>
            <w:r w:rsidRPr="008305E8">
              <w:rPr>
                <w:rFonts w:ascii="Times New Roman" w:hAnsi="Times New Roman"/>
                <w:bCs/>
                <w:color w:val="auto"/>
                <w:sz w:val="24"/>
                <w:szCs w:val="24"/>
              </w:rPr>
              <w:t>в сложноподчиненном предложении, в бессоюзном сложном предложении</w:t>
            </w:r>
          </w:p>
          <w:p w14:paraId="2F3025BA" w14:textId="1EA85493"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Знаки препинания в сложном предложении с разными видами связи. Сочетание знаков препинания. Знаки препинания при п</w:t>
            </w:r>
            <w:r w:rsidRPr="008305E8">
              <w:rPr>
                <w:rFonts w:ascii="Times New Roman" w:hAnsi="Times New Roman"/>
                <w:color w:val="auto"/>
                <w:spacing w:val="-6"/>
                <w:sz w:val="24"/>
                <w:szCs w:val="24"/>
              </w:rPr>
              <w:t>ередаче чужой речи</w:t>
            </w:r>
          </w:p>
        </w:tc>
        <w:tc>
          <w:tcPr>
            <w:tcW w:w="0" w:type="auto"/>
            <w:vMerge/>
            <w:tcBorders>
              <w:left w:val="single" w:sz="4" w:space="0" w:color="000000"/>
              <w:right w:val="single" w:sz="4" w:space="0" w:color="000000"/>
            </w:tcBorders>
            <w:shd w:val="clear" w:color="auto" w:fill="auto"/>
          </w:tcPr>
          <w:p w14:paraId="652413EE"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341D769D" w14:textId="77777777" w:rsidR="004216B9" w:rsidRPr="008305E8" w:rsidRDefault="004216B9" w:rsidP="004216B9">
            <w:pPr>
              <w:rPr>
                <w:rFonts w:ascii="Times New Roman" w:hAnsi="Times New Roman"/>
                <w:color w:val="auto"/>
                <w:sz w:val="24"/>
                <w:szCs w:val="24"/>
              </w:rPr>
            </w:pPr>
          </w:p>
        </w:tc>
      </w:tr>
      <w:tr w:rsidR="004216B9" w:rsidRPr="008305E8" w14:paraId="72243F42" w14:textId="77777777" w:rsidTr="00987096">
        <w:trPr>
          <w:trHeight w:val="227"/>
        </w:trPr>
        <w:tc>
          <w:tcPr>
            <w:tcW w:w="0" w:type="auto"/>
            <w:vMerge/>
            <w:tcBorders>
              <w:left w:val="single" w:sz="4" w:space="0" w:color="000000"/>
              <w:right w:val="single" w:sz="4" w:space="0" w:color="000000"/>
            </w:tcBorders>
            <w:shd w:val="clear" w:color="auto" w:fill="auto"/>
          </w:tcPr>
          <w:p w14:paraId="47284858" w14:textId="77777777" w:rsidR="004216B9" w:rsidRPr="008305E8" w:rsidRDefault="004216B9" w:rsidP="004216B9">
            <w:pPr>
              <w:spacing w:after="0" w:line="240" w:lineRule="auto"/>
              <w:jc w:val="center"/>
              <w:rPr>
                <w:rFonts w:ascii="Times New Roman" w:hAnsi="Times New Roman"/>
                <w:bCs/>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6F6C2CDC" w14:textId="69239A6E" w:rsidR="004216B9" w:rsidRPr="008305E8" w:rsidRDefault="004216B9" w:rsidP="004216B9">
            <w:pPr>
              <w:spacing w:after="0" w:line="240" w:lineRule="auto"/>
              <w:jc w:val="both"/>
              <w:rPr>
                <w:rFonts w:ascii="Times New Roman" w:hAnsi="Times New Roman"/>
                <w:sz w:val="24"/>
                <w:szCs w:val="24"/>
              </w:rPr>
            </w:pPr>
            <w:r w:rsidRPr="008305E8">
              <w:rPr>
                <w:rFonts w:ascii="Times New Roman" w:hAnsi="Times New Roman"/>
                <w:b/>
                <w:color w:val="auto"/>
                <w:sz w:val="24"/>
                <w:szCs w:val="24"/>
              </w:rPr>
              <w:t>Профессионально ориентированное содержание</w:t>
            </w:r>
          </w:p>
        </w:tc>
        <w:tc>
          <w:tcPr>
            <w:tcW w:w="0" w:type="auto"/>
            <w:vMerge w:val="restart"/>
            <w:tcBorders>
              <w:left w:val="single" w:sz="4" w:space="0" w:color="000000"/>
              <w:right w:val="single" w:sz="4" w:space="0" w:color="000000"/>
            </w:tcBorders>
            <w:shd w:val="clear" w:color="auto" w:fill="auto"/>
          </w:tcPr>
          <w:p w14:paraId="2401EC69" w14:textId="33924562"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2</w:t>
            </w:r>
          </w:p>
        </w:tc>
        <w:tc>
          <w:tcPr>
            <w:tcW w:w="0" w:type="auto"/>
            <w:vMerge/>
            <w:tcBorders>
              <w:left w:val="single" w:sz="4" w:space="0" w:color="000000"/>
              <w:right w:val="single" w:sz="4" w:space="0" w:color="000000"/>
            </w:tcBorders>
            <w:shd w:val="clear" w:color="auto" w:fill="auto"/>
          </w:tcPr>
          <w:p w14:paraId="78D72E9D" w14:textId="77777777" w:rsidR="004216B9" w:rsidRPr="008305E8" w:rsidRDefault="004216B9" w:rsidP="004216B9">
            <w:pPr>
              <w:rPr>
                <w:rFonts w:ascii="Times New Roman" w:hAnsi="Times New Roman"/>
                <w:color w:val="auto"/>
                <w:sz w:val="24"/>
                <w:szCs w:val="24"/>
              </w:rPr>
            </w:pPr>
          </w:p>
        </w:tc>
      </w:tr>
      <w:tr w:rsidR="004216B9" w:rsidRPr="008305E8" w14:paraId="4972BAC6"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38094D62" w14:textId="77777777" w:rsidR="004216B9" w:rsidRPr="008305E8" w:rsidRDefault="004216B9" w:rsidP="004216B9">
            <w:pPr>
              <w:spacing w:after="0" w:line="240" w:lineRule="auto"/>
              <w:jc w:val="center"/>
              <w:rPr>
                <w:rFonts w:ascii="Times New Roman" w:hAnsi="Times New Roman"/>
                <w:bCs/>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57EA8C68" w14:textId="5F43644B" w:rsidR="004216B9" w:rsidRPr="008305E8" w:rsidRDefault="004216B9" w:rsidP="004216B9">
            <w:pPr>
              <w:spacing w:after="0" w:line="240" w:lineRule="auto"/>
              <w:jc w:val="both"/>
              <w:rPr>
                <w:rFonts w:ascii="Times New Roman" w:hAnsi="Times New Roman"/>
                <w:sz w:val="24"/>
                <w:szCs w:val="24"/>
              </w:rPr>
            </w:pPr>
            <w:r w:rsidRPr="008305E8">
              <w:rPr>
                <w:rFonts w:ascii="Times New Roman" w:hAnsi="Times New Roman"/>
                <w:bCs/>
                <w:spacing w:val="-9"/>
                <w:sz w:val="24"/>
                <w:szCs w:val="24"/>
              </w:rPr>
              <w:t xml:space="preserve">Анализ текста профессиональной направленности: объяснение использования знаков препинания </w:t>
            </w:r>
          </w:p>
        </w:tc>
        <w:tc>
          <w:tcPr>
            <w:tcW w:w="0" w:type="auto"/>
            <w:vMerge/>
            <w:tcBorders>
              <w:left w:val="single" w:sz="4" w:space="0" w:color="000000"/>
              <w:right w:val="single" w:sz="4" w:space="0" w:color="000000"/>
            </w:tcBorders>
            <w:shd w:val="clear" w:color="auto" w:fill="auto"/>
          </w:tcPr>
          <w:p w14:paraId="5C194985"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bottom w:val="single" w:sz="4" w:space="0" w:color="000000"/>
              <w:right w:val="single" w:sz="4" w:space="0" w:color="000000"/>
            </w:tcBorders>
            <w:shd w:val="clear" w:color="auto" w:fill="auto"/>
          </w:tcPr>
          <w:p w14:paraId="5126680E" w14:textId="77777777" w:rsidR="004216B9" w:rsidRPr="008305E8" w:rsidRDefault="004216B9" w:rsidP="004216B9">
            <w:pPr>
              <w:rPr>
                <w:rFonts w:ascii="Times New Roman" w:hAnsi="Times New Roman"/>
                <w:color w:val="auto"/>
                <w:sz w:val="24"/>
                <w:szCs w:val="24"/>
              </w:rPr>
            </w:pPr>
          </w:p>
        </w:tc>
      </w:tr>
      <w:tr w:rsidR="004216B9" w:rsidRPr="008305E8" w14:paraId="43F9EC94" w14:textId="77777777" w:rsidTr="00987096">
        <w:trPr>
          <w:trHeight w:val="227"/>
        </w:trPr>
        <w:tc>
          <w:tcPr>
            <w:tcW w:w="0" w:type="auto"/>
            <w:gridSpan w:val="2"/>
            <w:tcBorders>
              <w:left w:val="single" w:sz="4" w:space="0" w:color="000000"/>
              <w:bottom w:val="single" w:sz="4" w:space="0" w:color="000000"/>
              <w:right w:val="single" w:sz="4" w:space="0" w:color="000000"/>
            </w:tcBorders>
            <w:shd w:val="clear" w:color="auto" w:fill="auto"/>
          </w:tcPr>
          <w:p w14:paraId="61A36CB8" w14:textId="0586C044" w:rsidR="004216B9" w:rsidRPr="008305E8" w:rsidRDefault="004216B9" w:rsidP="004216B9">
            <w:pPr>
              <w:spacing w:after="0" w:line="230" w:lineRule="auto"/>
              <w:jc w:val="both"/>
              <w:rPr>
                <w:rFonts w:ascii="Times New Roman" w:hAnsi="Times New Roman"/>
                <w:b/>
                <w:color w:val="auto"/>
                <w:sz w:val="24"/>
                <w:szCs w:val="24"/>
              </w:rPr>
            </w:pPr>
            <w:r w:rsidRPr="008305E8">
              <w:rPr>
                <w:rFonts w:ascii="Times New Roman" w:hAnsi="Times New Roman"/>
                <w:b/>
                <w:color w:val="auto"/>
                <w:sz w:val="24"/>
                <w:szCs w:val="24"/>
              </w:rPr>
              <w:t>Раздел 1</w:t>
            </w:r>
            <w:r w:rsidR="00E555AF" w:rsidRPr="008305E8">
              <w:rPr>
                <w:rFonts w:ascii="Times New Roman" w:hAnsi="Times New Roman"/>
                <w:b/>
                <w:color w:val="auto"/>
                <w:sz w:val="24"/>
                <w:szCs w:val="24"/>
              </w:rPr>
              <w:t>2</w:t>
            </w:r>
            <w:r w:rsidRPr="008305E8">
              <w:rPr>
                <w:rFonts w:ascii="Times New Roman" w:hAnsi="Times New Roman"/>
                <w:b/>
                <w:color w:val="auto"/>
                <w:sz w:val="24"/>
                <w:szCs w:val="24"/>
              </w:rPr>
              <w:t xml:space="preserve"> Функциональная стилистика. Культура речи </w:t>
            </w:r>
          </w:p>
        </w:tc>
        <w:tc>
          <w:tcPr>
            <w:tcW w:w="0" w:type="auto"/>
            <w:tcBorders>
              <w:left w:val="single" w:sz="4" w:space="0" w:color="000000"/>
              <w:right w:val="single" w:sz="4" w:space="0" w:color="000000"/>
            </w:tcBorders>
            <w:shd w:val="clear" w:color="auto" w:fill="auto"/>
          </w:tcPr>
          <w:p w14:paraId="558EB57F" w14:textId="659DE8A9"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Cs/>
                <w:color w:val="auto"/>
                <w:sz w:val="24"/>
                <w:szCs w:val="24"/>
              </w:rPr>
            </w:pPr>
            <w:r w:rsidRPr="008305E8">
              <w:rPr>
                <w:rFonts w:ascii="Times New Roman" w:hAnsi="Times New Roman"/>
                <w:b/>
                <w:bCs/>
                <w:iCs/>
                <w:color w:val="auto"/>
                <w:sz w:val="24"/>
                <w:szCs w:val="24"/>
              </w:rPr>
              <w:t>8</w:t>
            </w:r>
          </w:p>
        </w:tc>
        <w:tc>
          <w:tcPr>
            <w:tcW w:w="0" w:type="auto"/>
            <w:vMerge w:val="restart"/>
            <w:tcBorders>
              <w:left w:val="single" w:sz="4" w:space="0" w:color="000000"/>
              <w:right w:val="single" w:sz="4" w:space="0" w:color="000000"/>
            </w:tcBorders>
            <w:shd w:val="clear" w:color="auto" w:fill="auto"/>
          </w:tcPr>
          <w:p w14:paraId="3FE953B1" w14:textId="1AE3D3AA" w:rsidR="004216B9" w:rsidRPr="008305E8" w:rsidRDefault="00B6031E" w:rsidP="004216B9">
            <w:pPr>
              <w:spacing w:after="0" w:line="240" w:lineRule="auto"/>
              <w:jc w:val="center"/>
              <w:rPr>
                <w:rFonts w:ascii="Times New Roman" w:hAnsi="Times New Roman"/>
                <w:color w:val="auto"/>
                <w:sz w:val="24"/>
                <w:szCs w:val="24"/>
              </w:rPr>
            </w:pPr>
            <w:r w:rsidRPr="008305E8">
              <w:rPr>
                <w:rFonts w:ascii="Times New Roman" w:hAnsi="Times New Roman"/>
                <w:color w:val="auto"/>
                <w:sz w:val="24"/>
                <w:szCs w:val="24"/>
              </w:rPr>
              <w:t xml:space="preserve">ОК 04, </w:t>
            </w:r>
            <w:r w:rsidR="004216B9" w:rsidRPr="008305E8">
              <w:rPr>
                <w:rFonts w:ascii="Times New Roman" w:hAnsi="Times New Roman"/>
                <w:color w:val="auto"/>
                <w:sz w:val="24"/>
                <w:szCs w:val="24"/>
              </w:rPr>
              <w:t>ОК 05, ОК 09,</w:t>
            </w:r>
          </w:p>
          <w:p w14:paraId="5ED59D21" w14:textId="753C795A" w:rsidR="004216B9" w:rsidRPr="008305E8" w:rsidRDefault="004216B9" w:rsidP="004216B9">
            <w:pPr>
              <w:jc w:val="center"/>
              <w:rPr>
                <w:rFonts w:ascii="Times New Roman" w:hAnsi="Times New Roman"/>
                <w:color w:val="auto"/>
                <w:sz w:val="24"/>
                <w:szCs w:val="24"/>
              </w:rPr>
            </w:pPr>
            <w:r w:rsidRPr="008305E8">
              <w:rPr>
                <w:rFonts w:ascii="Times New Roman" w:hAnsi="Times New Roman"/>
                <w:color w:val="auto"/>
                <w:sz w:val="24"/>
                <w:szCs w:val="24"/>
              </w:rPr>
              <w:t>ПК…</w:t>
            </w:r>
          </w:p>
        </w:tc>
      </w:tr>
      <w:tr w:rsidR="004216B9" w:rsidRPr="008305E8" w14:paraId="2221FA7E" w14:textId="77777777" w:rsidTr="00987096">
        <w:trPr>
          <w:trHeight w:val="227"/>
        </w:trPr>
        <w:tc>
          <w:tcPr>
            <w:tcW w:w="0" w:type="auto"/>
            <w:vMerge w:val="restart"/>
            <w:tcBorders>
              <w:left w:val="single" w:sz="4" w:space="0" w:color="000000"/>
              <w:right w:val="single" w:sz="4" w:space="0" w:color="000000"/>
            </w:tcBorders>
            <w:shd w:val="clear" w:color="auto" w:fill="auto"/>
          </w:tcPr>
          <w:p w14:paraId="7576E207" w14:textId="5893A9C7" w:rsidR="004216B9" w:rsidRPr="008305E8" w:rsidRDefault="004216B9" w:rsidP="00E555AF">
            <w:pPr>
              <w:spacing w:after="0" w:line="240" w:lineRule="auto"/>
              <w:rPr>
                <w:rFonts w:ascii="Times New Roman" w:hAnsi="Times New Roman"/>
                <w:b/>
                <w:color w:val="auto"/>
                <w:sz w:val="24"/>
                <w:szCs w:val="24"/>
              </w:rPr>
            </w:pPr>
            <w:r w:rsidRPr="008305E8">
              <w:rPr>
                <w:rFonts w:ascii="Times New Roman" w:hAnsi="Times New Roman"/>
                <w:b/>
                <w:color w:val="auto"/>
                <w:sz w:val="24"/>
                <w:szCs w:val="24"/>
              </w:rPr>
              <w:t>Тема 12.1</w:t>
            </w:r>
            <w:r w:rsidR="00E555AF" w:rsidRPr="008305E8">
              <w:rPr>
                <w:rFonts w:ascii="Times New Roman" w:hAnsi="Times New Roman"/>
                <w:b/>
                <w:color w:val="auto"/>
                <w:sz w:val="24"/>
                <w:szCs w:val="24"/>
              </w:rPr>
              <w:t xml:space="preserve"> </w:t>
            </w:r>
            <w:r w:rsidRPr="008305E8">
              <w:rPr>
                <w:rFonts w:ascii="Times New Roman" w:hAnsi="Times New Roman"/>
                <w:b/>
                <w:color w:val="auto"/>
                <w:sz w:val="24"/>
                <w:szCs w:val="24"/>
              </w:rPr>
              <w:t>Функциональная стилистика</w:t>
            </w:r>
          </w:p>
        </w:tc>
        <w:tc>
          <w:tcPr>
            <w:tcW w:w="0" w:type="auto"/>
            <w:tcBorders>
              <w:top w:val="single" w:sz="4" w:space="0" w:color="000000"/>
              <w:left w:val="single" w:sz="4" w:space="0" w:color="000000"/>
              <w:right w:val="single" w:sz="4" w:space="0" w:color="000000"/>
            </w:tcBorders>
            <w:shd w:val="clear" w:color="auto" w:fill="auto"/>
          </w:tcPr>
          <w:p w14:paraId="6CCA2E9C" w14:textId="21EA5B55" w:rsidR="004216B9" w:rsidRPr="008305E8" w:rsidRDefault="004216B9" w:rsidP="004216B9">
            <w:pPr>
              <w:spacing w:after="0" w:line="240" w:lineRule="auto"/>
              <w:jc w:val="both"/>
              <w:rPr>
                <w:rFonts w:ascii="Times New Roman" w:hAnsi="Times New Roman"/>
                <w:bCs/>
                <w:color w:val="auto"/>
                <w:sz w:val="24"/>
                <w:szCs w:val="24"/>
                <w:highlight w:val="yellow"/>
              </w:rPr>
            </w:pPr>
            <w:r w:rsidRPr="008305E8">
              <w:rPr>
                <w:rFonts w:ascii="Times New Roman" w:hAnsi="Times New Roman"/>
                <w:bCs/>
                <w:color w:val="auto"/>
                <w:sz w:val="24"/>
                <w:szCs w:val="24"/>
              </w:rPr>
              <w:t>Содержание учебного материала</w:t>
            </w:r>
          </w:p>
        </w:tc>
        <w:tc>
          <w:tcPr>
            <w:tcW w:w="0" w:type="auto"/>
            <w:vMerge w:val="restart"/>
            <w:tcBorders>
              <w:top w:val="single" w:sz="4" w:space="0" w:color="000000"/>
              <w:left w:val="single" w:sz="4" w:space="0" w:color="000000"/>
              <w:right w:val="single" w:sz="4" w:space="0" w:color="000000"/>
            </w:tcBorders>
            <w:shd w:val="clear" w:color="auto" w:fill="auto"/>
          </w:tcPr>
          <w:p w14:paraId="236B117B" w14:textId="791E875B"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6</w:t>
            </w:r>
          </w:p>
        </w:tc>
        <w:tc>
          <w:tcPr>
            <w:tcW w:w="0" w:type="auto"/>
            <w:vMerge/>
            <w:tcBorders>
              <w:left w:val="single" w:sz="4" w:space="0" w:color="000000"/>
              <w:right w:val="single" w:sz="4" w:space="0" w:color="000000"/>
            </w:tcBorders>
            <w:shd w:val="clear" w:color="auto" w:fill="auto"/>
          </w:tcPr>
          <w:p w14:paraId="5D8A6A6F" w14:textId="77777777" w:rsidR="004216B9" w:rsidRPr="008305E8" w:rsidRDefault="004216B9" w:rsidP="004216B9">
            <w:pPr>
              <w:jc w:val="center"/>
              <w:rPr>
                <w:rFonts w:ascii="Times New Roman" w:hAnsi="Times New Roman"/>
                <w:color w:val="auto"/>
                <w:sz w:val="24"/>
                <w:szCs w:val="24"/>
              </w:rPr>
            </w:pPr>
          </w:p>
        </w:tc>
      </w:tr>
      <w:tr w:rsidR="004216B9" w:rsidRPr="008305E8" w14:paraId="7A63E958" w14:textId="77777777" w:rsidTr="00987096">
        <w:trPr>
          <w:trHeight w:val="227"/>
        </w:trPr>
        <w:tc>
          <w:tcPr>
            <w:tcW w:w="0" w:type="auto"/>
            <w:vMerge/>
            <w:tcBorders>
              <w:left w:val="single" w:sz="4" w:space="0" w:color="000000"/>
              <w:right w:val="single" w:sz="4" w:space="0" w:color="000000"/>
            </w:tcBorders>
            <w:shd w:val="clear" w:color="auto" w:fill="auto"/>
          </w:tcPr>
          <w:p w14:paraId="0C938945" w14:textId="77777777" w:rsidR="004216B9" w:rsidRPr="008305E8" w:rsidRDefault="004216B9" w:rsidP="004216B9">
            <w:pPr>
              <w:spacing w:after="0" w:line="240" w:lineRule="auto"/>
              <w:jc w:val="center"/>
              <w:rPr>
                <w:rFonts w:ascii="Times New Roman" w:hAnsi="Times New Roman"/>
                <w:b/>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1305D936" w14:textId="5496D33F"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Функциональная стилистика как раздел лингвистики.</w:t>
            </w:r>
          </w:p>
          <w:p w14:paraId="5C640543" w14:textId="38D726E8" w:rsidR="004216B9" w:rsidRPr="008305E8" w:rsidRDefault="004216B9" w:rsidP="004216B9">
            <w:pPr>
              <w:spacing w:after="0" w:line="230" w:lineRule="auto"/>
              <w:jc w:val="both"/>
              <w:rPr>
                <w:rFonts w:ascii="Times New Roman" w:hAnsi="Times New Roman"/>
                <w:color w:val="auto"/>
                <w:spacing w:val="-6"/>
                <w:sz w:val="24"/>
                <w:szCs w:val="24"/>
              </w:rPr>
            </w:pPr>
            <w:r w:rsidRPr="008305E8">
              <w:rPr>
                <w:rFonts w:ascii="Times New Roman" w:hAnsi="Times New Roman"/>
                <w:bCs/>
                <w:color w:val="auto"/>
                <w:sz w:val="24"/>
                <w:szCs w:val="24"/>
              </w:rPr>
              <w:t>Стилистическая норма.</w:t>
            </w:r>
            <w:r w:rsidRPr="008305E8">
              <w:rPr>
                <w:rFonts w:ascii="Times New Roman" w:hAnsi="Times New Roman"/>
                <w:color w:val="auto"/>
                <w:spacing w:val="-6"/>
                <w:sz w:val="24"/>
                <w:szCs w:val="24"/>
              </w:rPr>
              <w:t xml:space="preserve"> </w:t>
            </w:r>
            <w:r w:rsidR="00151A82" w:rsidRPr="008305E8">
              <w:rPr>
                <w:rFonts w:ascii="Times New Roman" w:hAnsi="Times New Roman"/>
                <w:color w:val="auto"/>
                <w:spacing w:val="-6"/>
                <w:sz w:val="24"/>
                <w:szCs w:val="24"/>
              </w:rPr>
              <w:t>Функциональные разновидности языка.</w:t>
            </w:r>
          </w:p>
          <w:p w14:paraId="47572887" w14:textId="30FC57E4" w:rsidR="004216B9" w:rsidRPr="008305E8" w:rsidRDefault="004216B9" w:rsidP="004216B9">
            <w:pPr>
              <w:spacing w:after="0" w:line="230" w:lineRule="auto"/>
              <w:jc w:val="both"/>
              <w:rPr>
                <w:rFonts w:ascii="Times New Roman" w:hAnsi="Times New Roman"/>
                <w:color w:val="auto"/>
                <w:spacing w:val="-6"/>
                <w:sz w:val="24"/>
                <w:szCs w:val="24"/>
              </w:rPr>
            </w:pPr>
            <w:r w:rsidRPr="008305E8">
              <w:rPr>
                <w:rFonts w:ascii="Times New Roman" w:hAnsi="Times New Roman"/>
                <w:color w:val="auto"/>
                <w:spacing w:val="-6"/>
                <w:sz w:val="24"/>
                <w:szCs w:val="24"/>
              </w:rPr>
              <w:t>Разговорная речь. Основные жанры разговорной речи. Устный рассказ. Беседа. Спор. Основные признаки художественной речи.</w:t>
            </w:r>
          </w:p>
          <w:p w14:paraId="75BAA99E" w14:textId="77777777" w:rsidR="004216B9" w:rsidRPr="008305E8" w:rsidRDefault="004216B9" w:rsidP="004216B9">
            <w:pPr>
              <w:spacing w:after="0" w:line="240" w:lineRule="auto"/>
              <w:jc w:val="both"/>
              <w:rPr>
                <w:rFonts w:ascii="Times New Roman" w:hAnsi="Times New Roman"/>
                <w:color w:val="auto"/>
                <w:spacing w:val="-6"/>
                <w:sz w:val="24"/>
                <w:szCs w:val="24"/>
              </w:rPr>
            </w:pPr>
            <w:r w:rsidRPr="008305E8">
              <w:rPr>
                <w:rFonts w:ascii="Times New Roman" w:hAnsi="Times New Roman"/>
                <w:color w:val="auto"/>
                <w:spacing w:val="-6"/>
                <w:sz w:val="24"/>
                <w:szCs w:val="24"/>
              </w:rPr>
              <w:t>Научный стиль. Основные жанры научного стиля. Сферы использования и назначение.</w:t>
            </w:r>
          </w:p>
          <w:p w14:paraId="150A05CA" w14:textId="77777777" w:rsidR="004216B9" w:rsidRPr="008305E8" w:rsidRDefault="004216B9" w:rsidP="004216B9">
            <w:pPr>
              <w:spacing w:after="0" w:line="240" w:lineRule="auto"/>
              <w:jc w:val="both"/>
              <w:rPr>
                <w:rFonts w:ascii="Times New Roman" w:hAnsi="Times New Roman"/>
                <w:color w:val="auto"/>
                <w:spacing w:val="-6"/>
                <w:sz w:val="24"/>
                <w:szCs w:val="24"/>
              </w:rPr>
            </w:pPr>
            <w:r w:rsidRPr="008305E8">
              <w:rPr>
                <w:rFonts w:ascii="Times New Roman" w:hAnsi="Times New Roman"/>
                <w:color w:val="auto"/>
                <w:spacing w:val="-6"/>
                <w:sz w:val="24"/>
                <w:szCs w:val="24"/>
              </w:rPr>
              <w:t>Официально-деловой стиль. Основные жанры официально-делового стиля. Сферы использования и назначение. Виды и формы деловой коммуникации. Предмет деловой переписки. Виды деловых писем.</w:t>
            </w:r>
          </w:p>
          <w:p w14:paraId="032A3CE1" w14:textId="3C8CE5BB"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color w:val="auto"/>
                <w:spacing w:val="-6"/>
                <w:sz w:val="24"/>
                <w:szCs w:val="24"/>
              </w:rPr>
              <w:t>Публицистический стиль. Сферы использования и назначение Лексические, морфологические и синтаксические особенности стиля. Основные жанры публицистического стиля. Заметка. Статья. Репортаж. Интервью. Очерк</w:t>
            </w:r>
          </w:p>
        </w:tc>
        <w:tc>
          <w:tcPr>
            <w:tcW w:w="0" w:type="auto"/>
            <w:vMerge/>
            <w:tcBorders>
              <w:left w:val="single" w:sz="4" w:space="0" w:color="000000"/>
              <w:right w:val="single" w:sz="4" w:space="0" w:color="000000"/>
            </w:tcBorders>
            <w:shd w:val="clear" w:color="auto" w:fill="auto"/>
          </w:tcPr>
          <w:p w14:paraId="066E35A5" w14:textId="088811B6"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4D0CAD5F" w14:textId="77777777" w:rsidR="004216B9" w:rsidRPr="008305E8" w:rsidRDefault="004216B9" w:rsidP="004216B9">
            <w:pPr>
              <w:rPr>
                <w:rFonts w:ascii="Times New Roman" w:hAnsi="Times New Roman"/>
                <w:color w:val="auto"/>
                <w:sz w:val="24"/>
                <w:szCs w:val="24"/>
              </w:rPr>
            </w:pPr>
          </w:p>
        </w:tc>
      </w:tr>
      <w:tr w:rsidR="008F14DB" w:rsidRPr="008305E8" w14:paraId="40E6BE70"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44306890" w14:textId="77777777" w:rsidR="008F14DB" w:rsidRPr="008305E8" w:rsidRDefault="008F14DB" w:rsidP="008F14DB">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10282EBD" w14:textId="62BB4436"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7095B4A4" w14:textId="5AF52902"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3A3FE952" w14:textId="77777777" w:rsidR="008F14DB" w:rsidRPr="008305E8" w:rsidRDefault="008F14DB" w:rsidP="008F14DB">
            <w:pPr>
              <w:rPr>
                <w:rFonts w:ascii="Times New Roman" w:hAnsi="Times New Roman"/>
                <w:color w:val="auto"/>
                <w:sz w:val="24"/>
                <w:szCs w:val="24"/>
              </w:rPr>
            </w:pPr>
          </w:p>
        </w:tc>
      </w:tr>
      <w:tr w:rsidR="004216B9" w:rsidRPr="008305E8" w14:paraId="24BDAC8B"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6F24ABBF" w14:textId="77777777" w:rsidR="004216B9" w:rsidRPr="008305E8" w:rsidRDefault="004216B9" w:rsidP="004216B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4F0EE920" w14:textId="4BFAF672"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Проекты (по выбору преподавателя) «Особенности использования имен числительных в текстах научного стиля». «</w:t>
            </w:r>
            <w:r w:rsidRPr="008305E8">
              <w:rPr>
                <w:rFonts w:ascii="Times New Roman" w:hAnsi="Times New Roman"/>
                <w:bCs/>
                <w:sz w:val="24"/>
                <w:szCs w:val="24"/>
              </w:rPr>
              <w:t>Функции вводных слов в текстах публицистического стиля».</w:t>
            </w:r>
          </w:p>
          <w:p w14:paraId="6CDDAF27" w14:textId="31EFB308"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«Сложноподчиненные предложения в текстах официально-делового стиля»</w:t>
            </w:r>
          </w:p>
        </w:tc>
        <w:tc>
          <w:tcPr>
            <w:tcW w:w="0" w:type="auto"/>
            <w:vMerge/>
            <w:tcBorders>
              <w:left w:val="single" w:sz="4" w:space="0" w:color="000000"/>
              <w:right w:val="single" w:sz="4" w:space="0" w:color="000000"/>
            </w:tcBorders>
            <w:shd w:val="clear" w:color="auto" w:fill="auto"/>
          </w:tcPr>
          <w:p w14:paraId="0F95533F"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6EA756E6" w14:textId="77777777" w:rsidR="004216B9" w:rsidRPr="008305E8" w:rsidRDefault="004216B9" w:rsidP="004216B9">
            <w:pPr>
              <w:rPr>
                <w:rFonts w:ascii="Times New Roman" w:hAnsi="Times New Roman"/>
                <w:color w:val="auto"/>
                <w:sz w:val="24"/>
                <w:szCs w:val="24"/>
              </w:rPr>
            </w:pPr>
          </w:p>
        </w:tc>
      </w:tr>
      <w:tr w:rsidR="004216B9" w:rsidRPr="008305E8" w14:paraId="48D91531" w14:textId="77777777" w:rsidTr="00987096">
        <w:trPr>
          <w:trHeight w:val="227"/>
        </w:trPr>
        <w:tc>
          <w:tcPr>
            <w:tcW w:w="0" w:type="auto"/>
            <w:vMerge w:val="restart"/>
            <w:tcBorders>
              <w:left w:val="single" w:sz="4" w:space="0" w:color="000000"/>
              <w:right w:val="single" w:sz="4" w:space="0" w:color="000000"/>
            </w:tcBorders>
            <w:shd w:val="clear" w:color="auto" w:fill="auto"/>
          </w:tcPr>
          <w:p w14:paraId="27E19BA5" w14:textId="70AE5EFA" w:rsidR="004216B9" w:rsidRPr="008305E8" w:rsidRDefault="004216B9" w:rsidP="00E555AF">
            <w:pPr>
              <w:spacing w:after="0" w:line="240" w:lineRule="auto"/>
              <w:rPr>
                <w:rFonts w:ascii="Times New Roman" w:hAnsi="Times New Roman"/>
                <w:b/>
                <w:color w:val="auto"/>
                <w:sz w:val="24"/>
                <w:szCs w:val="24"/>
                <w:highlight w:val="yellow"/>
              </w:rPr>
            </w:pPr>
            <w:r w:rsidRPr="008305E8">
              <w:rPr>
                <w:rFonts w:ascii="Times New Roman" w:hAnsi="Times New Roman"/>
                <w:b/>
                <w:color w:val="auto"/>
                <w:sz w:val="24"/>
                <w:szCs w:val="24"/>
              </w:rPr>
              <w:t>Тема 12.2</w:t>
            </w:r>
            <w:r w:rsidR="00E555AF" w:rsidRPr="008305E8">
              <w:rPr>
                <w:rFonts w:ascii="Times New Roman" w:hAnsi="Times New Roman"/>
                <w:b/>
                <w:color w:val="auto"/>
                <w:sz w:val="24"/>
                <w:szCs w:val="24"/>
              </w:rPr>
              <w:t xml:space="preserve"> </w:t>
            </w:r>
            <w:r w:rsidRPr="008305E8">
              <w:rPr>
                <w:rFonts w:ascii="Times New Roman" w:hAnsi="Times New Roman"/>
                <w:b/>
                <w:bCs/>
                <w:color w:val="auto"/>
                <w:spacing w:val="-6"/>
                <w:sz w:val="24"/>
                <w:szCs w:val="24"/>
              </w:rPr>
              <w:t xml:space="preserve">Функциональные разновидности языка </w:t>
            </w:r>
            <w:r w:rsidR="00E555AF" w:rsidRPr="008305E8">
              <w:rPr>
                <w:rFonts w:ascii="Times New Roman" w:hAnsi="Times New Roman"/>
                <w:b/>
                <w:bCs/>
                <w:color w:val="auto"/>
                <w:spacing w:val="-6"/>
                <w:sz w:val="24"/>
                <w:szCs w:val="24"/>
              </w:rPr>
              <w:br/>
            </w:r>
            <w:r w:rsidRPr="008305E8">
              <w:rPr>
                <w:rFonts w:ascii="Times New Roman" w:hAnsi="Times New Roman"/>
                <w:b/>
                <w:bCs/>
                <w:color w:val="auto"/>
                <w:spacing w:val="-6"/>
                <w:sz w:val="24"/>
                <w:szCs w:val="24"/>
              </w:rPr>
              <w:t>в профессиональной коммуникации</w:t>
            </w:r>
            <w:r w:rsidRPr="008305E8">
              <w:rPr>
                <w:rFonts w:ascii="Times New Roman" w:hAnsi="Times New Roman"/>
                <w:b/>
                <w:bCs/>
                <w:color w:val="auto"/>
                <w:sz w:val="24"/>
                <w:szCs w:val="24"/>
              </w:rPr>
              <w:t xml:space="preserve"> </w:t>
            </w:r>
          </w:p>
        </w:tc>
        <w:tc>
          <w:tcPr>
            <w:tcW w:w="0" w:type="auto"/>
            <w:tcBorders>
              <w:top w:val="single" w:sz="4" w:space="0" w:color="000000"/>
              <w:left w:val="single" w:sz="4" w:space="0" w:color="000000"/>
              <w:right w:val="single" w:sz="4" w:space="0" w:color="000000"/>
            </w:tcBorders>
            <w:shd w:val="clear" w:color="auto" w:fill="auto"/>
          </w:tcPr>
          <w:p w14:paraId="151CCF74" w14:textId="6736E29A"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b/>
                <w:color w:val="auto"/>
                <w:sz w:val="24"/>
                <w:szCs w:val="24"/>
              </w:rPr>
              <w:t>Профессионально ориентированное содержание</w:t>
            </w:r>
          </w:p>
        </w:tc>
        <w:tc>
          <w:tcPr>
            <w:tcW w:w="0" w:type="auto"/>
            <w:vMerge w:val="restart"/>
            <w:tcBorders>
              <w:top w:val="single" w:sz="4" w:space="0" w:color="000000"/>
              <w:left w:val="single" w:sz="4" w:space="0" w:color="000000"/>
              <w:right w:val="single" w:sz="4" w:space="0" w:color="000000"/>
            </w:tcBorders>
            <w:shd w:val="clear" w:color="auto" w:fill="auto"/>
          </w:tcPr>
          <w:p w14:paraId="0D4F45B3" w14:textId="5AA9F80A"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color w:val="auto"/>
                <w:sz w:val="24"/>
                <w:szCs w:val="24"/>
              </w:rPr>
            </w:pPr>
            <w:r w:rsidRPr="008305E8">
              <w:rPr>
                <w:rFonts w:ascii="Times New Roman" w:hAnsi="Times New Roman"/>
                <w:iCs/>
                <w:color w:val="auto"/>
                <w:sz w:val="24"/>
                <w:szCs w:val="24"/>
              </w:rPr>
              <w:t>2</w:t>
            </w:r>
          </w:p>
        </w:tc>
        <w:tc>
          <w:tcPr>
            <w:tcW w:w="0" w:type="auto"/>
            <w:vMerge/>
            <w:tcBorders>
              <w:left w:val="single" w:sz="4" w:space="0" w:color="000000"/>
              <w:right w:val="single" w:sz="4" w:space="0" w:color="000000"/>
            </w:tcBorders>
            <w:shd w:val="clear" w:color="auto" w:fill="auto"/>
          </w:tcPr>
          <w:p w14:paraId="35318C1D" w14:textId="77777777" w:rsidR="004216B9" w:rsidRPr="008305E8" w:rsidRDefault="004216B9" w:rsidP="004216B9">
            <w:pPr>
              <w:jc w:val="center"/>
              <w:rPr>
                <w:rFonts w:ascii="Times New Roman" w:hAnsi="Times New Roman"/>
                <w:color w:val="auto"/>
                <w:sz w:val="24"/>
                <w:szCs w:val="24"/>
              </w:rPr>
            </w:pPr>
          </w:p>
        </w:tc>
      </w:tr>
      <w:tr w:rsidR="004216B9" w:rsidRPr="008305E8" w14:paraId="78211326" w14:textId="77777777" w:rsidTr="00987096">
        <w:trPr>
          <w:trHeight w:val="227"/>
        </w:trPr>
        <w:tc>
          <w:tcPr>
            <w:tcW w:w="0" w:type="auto"/>
            <w:vMerge/>
            <w:tcBorders>
              <w:left w:val="single" w:sz="4" w:space="0" w:color="000000"/>
              <w:right w:val="single" w:sz="4" w:space="0" w:color="000000"/>
            </w:tcBorders>
            <w:shd w:val="clear" w:color="auto" w:fill="auto"/>
          </w:tcPr>
          <w:p w14:paraId="4B0EDEC7" w14:textId="77777777" w:rsidR="004216B9" w:rsidRPr="008305E8" w:rsidRDefault="004216B9" w:rsidP="004216B9">
            <w:pPr>
              <w:spacing w:after="0" w:line="240" w:lineRule="auto"/>
              <w:jc w:val="center"/>
              <w:rPr>
                <w:rFonts w:ascii="Times New Roman" w:hAnsi="Times New Roman"/>
                <w:b/>
                <w:color w:val="auto"/>
                <w:sz w:val="24"/>
                <w:szCs w:val="24"/>
                <w:highlight w:val="yellow"/>
              </w:rPr>
            </w:pPr>
          </w:p>
        </w:tc>
        <w:tc>
          <w:tcPr>
            <w:tcW w:w="0" w:type="auto"/>
            <w:tcBorders>
              <w:top w:val="single" w:sz="4" w:space="0" w:color="000000"/>
              <w:left w:val="single" w:sz="4" w:space="0" w:color="000000"/>
              <w:right w:val="single" w:sz="4" w:space="0" w:color="000000"/>
            </w:tcBorders>
            <w:shd w:val="clear" w:color="auto" w:fill="auto"/>
          </w:tcPr>
          <w:p w14:paraId="5387AF19" w14:textId="34ED0438" w:rsidR="004216B9" w:rsidRPr="008305E8" w:rsidRDefault="004216B9" w:rsidP="00201A31">
            <w:pPr>
              <w:spacing w:after="0" w:line="240" w:lineRule="auto"/>
              <w:jc w:val="both"/>
              <w:rPr>
                <w:rFonts w:ascii="Times New Roman" w:hAnsi="Times New Roman"/>
                <w:bCs/>
                <w:color w:val="auto"/>
                <w:sz w:val="24"/>
                <w:szCs w:val="24"/>
                <w:highlight w:val="yellow"/>
              </w:rPr>
            </w:pPr>
            <w:r w:rsidRPr="008305E8">
              <w:rPr>
                <w:rFonts w:ascii="Times New Roman" w:hAnsi="Times New Roman"/>
                <w:color w:val="auto"/>
                <w:spacing w:val="-6"/>
                <w:sz w:val="24"/>
                <w:szCs w:val="24"/>
              </w:rPr>
              <w:t>Функциональные разновидности языка в профессиональной коммуникации</w:t>
            </w:r>
            <w:r w:rsidR="00201A31" w:rsidRPr="008305E8">
              <w:rPr>
                <w:rFonts w:ascii="Times New Roman" w:hAnsi="Times New Roman"/>
                <w:color w:val="auto"/>
                <w:spacing w:val="-6"/>
                <w:sz w:val="24"/>
                <w:szCs w:val="24"/>
              </w:rPr>
              <w:t>. Терминология и профессиональная лексика. Язык специальности. Стилистические нормы в профессиональной коммуникации</w:t>
            </w:r>
          </w:p>
        </w:tc>
        <w:tc>
          <w:tcPr>
            <w:tcW w:w="0" w:type="auto"/>
            <w:vMerge/>
            <w:tcBorders>
              <w:left w:val="single" w:sz="4" w:space="0" w:color="000000"/>
              <w:right w:val="single" w:sz="4" w:space="0" w:color="000000"/>
            </w:tcBorders>
            <w:shd w:val="clear" w:color="auto" w:fill="auto"/>
          </w:tcPr>
          <w:p w14:paraId="17552674" w14:textId="5ECEF350"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38B0F7D9" w14:textId="77777777" w:rsidR="004216B9" w:rsidRPr="008305E8" w:rsidRDefault="004216B9" w:rsidP="004216B9">
            <w:pPr>
              <w:rPr>
                <w:rFonts w:ascii="Times New Roman" w:hAnsi="Times New Roman"/>
                <w:color w:val="auto"/>
                <w:sz w:val="24"/>
                <w:szCs w:val="24"/>
              </w:rPr>
            </w:pPr>
          </w:p>
        </w:tc>
      </w:tr>
      <w:tr w:rsidR="008F14DB" w:rsidRPr="008305E8" w14:paraId="60651F2F"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52C0A78D" w14:textId="77777777" w:rsidR="008F14DB" w:rsidRPr="008305E8" w:rsidRDefault="008F14DB" w:rsidP="008F14DB">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43E8A803" w14:textId="5AE14748" w:rsidR="008F14DB" w:rsidRPr="008305E8" w:rsidRDefault="008F14DB" w:rsidP="008F14DB">
            <w:pPr>
              <w:spacing w:after="0" w:line="240" w:lineRule="auto"/>
              <w:jc w:val="both"/>
              <w:rPr>
                <w:rFonts w:ascii="Times New Roman" w:hAnsi="Times New Roman"/>
                <w:bCs/>
                <w:color w:val="auto"/>
                <w:sz w:val="24"/>
                <w:szCs w:val="24"/>
              </w:rPr>
            </w:pPr>
            <w:r w:rsidRPr="008305E8">
              <w:rPr>
                <w:rFonts w:ascii="Times New Roman" w:hAnsi="Times New Roman"/>
                <w:bCs/>
                <w:color w:val="auto"/>
                <w:sz w:val="24"/>
                <w:szCs w:val="24"/>
              </w:rPr>
              <w:t>Практические работы</w:t>
            </w:r>
          </w:p>
        </w:tc>
        <w:tc>
          <w:tcPr>
            <w:tcW w:w="0" w:type="auto"/>
            <w:vMerge/>
            <w:tcBorders>
              <w:left w:val="single" w:sz="4" w:space="0" w:color="000000"/>
              <w:right w:val="single" w:sz="4" w:space="0" w:color="000000"/>
            </w:tcBorders>
            <w:shd w:val="clear" w:color="auto" w:fill="auto"/>
          </w:tcPr>
          <w:p w14:paraId="4F82421F" w14:textId="218BF107" w:rsidR="008F14DB" w:rsidRPr="008305E8" w:rsidRDefault="008F14DB" w:rsidP="008F1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right w:val="single" w:sz="4" w:space="0" w:color="000000"/>
            </w:tcBorders>
            <w:shd w:val="clear" w:color="auto" w:fill="auto"/>
          </w:tcPr>
          <w:p w14:paraId="532F8098" w14:textId="77777777" w:rsidR="008F14DB" w:rsidRPr="008305E8" w:rsidRDefault="008F14DB" w:rsidP="008F14DB">
            <w:pPr>
              <w:rPr>
                <w:rFonts w:ascii="Times New Roman" w:hAnsi="Times New Roman"/>
                <w:color w:val="auto"/>
                <w:sz w:val="24"/>
                <w:szCs w:val="24"/>
              </w:rPr>
            </w:pPr>
          </w:p>
        </w:tc>
      </w:tr>
      <w:tr w:rsidR="004216B9" w:rsidRPr="008305E8" w14:paraId="13AA8403" w14:textId="77777777" w:rsidTr="00987096">
        <w:trPr>
          <w:trHeight w:val="227"/>
        </w:trPr>
        <w:tc>
          <w:tcPr>
            <w:tcW w:w="0" w:type="auto"/>
            <w:vMerge/>
            <w:tcBorders>
              <w:left w:val="single" w:sz="4" w:space="0" w:color="000000"/>
              <w:bottom w:val="single" w:sz="4" w:space="0" w:color="000000"/>
              <w:right w:val="single" w:sz="4" w:space="0" w:color="000000"/>
            </w:tcBorders>
            <w:shd w:val="clear" w:color="auto" w:fill="auto"/>
          </w:tcPr>
          <w:p w14:paraId="411CE1C5" w14:textId="5AEC47A6" w:rsidR="004216B9" w:rsidRPr="008305E8" w:rsidRDefault="004216B9" w:rsidP="004216B9">
            <w:pPr>
              <w:spacing w:after="0" w:line="240" w:lineRule="auto"/>
              <w:jc w:val="center"/>
              <w:rPr>
                <w:rFonts w:ascii="Times New Roman" w:hAnsi="Times New Roman"/>
                <w:b/>
                <w:color w:val="auto"/>
                <w:sz w:val="24"/>
                <w:szCs w:val="24"/>
              </w:rPr>
            </w:pPr>
          </w:p>
        </w:tc>
        <w:tc>
          <w:tcPr>
            <w:tcW w:w="0" w:type="auto"/>
            <w:tcBorders>
              <w:top w:val="single" w:sz="4" w:space="0" w:color="000000"/>
              <w:left w:val="single" w:sz="4" w:space="0" w:color="000000"/>
              <w:right w:val="single" w:sz="4" w:space="0" w:color="000000"/>
            </w:tcBorders>
            <w:shd w:val="clear" w:color="auto" w:fill="auto"/>
          </w:tcPr>
          <w:p w14:paraId="0C0E2C12" w14:textId="237AA91B" w:rsidR="004216B9" w:rsidRPr="008305E8" w:rsidRDefault="004216B9" w:rsidP="004216B9">
            <w:pPr>
              <w:spacing w:after="0" w:line="240" w:lineRule="auto"/>
              <w:jc w:val="both"/>
              <w:rPr>
                <w:rFonts w:ascii="Times New Roman" w:hAnsi="Times New Roman"/>
                <w:bCs/>
                <w:color w:val="auto"/>
                <w:sz w:val="24"/>
                <w:szCs w:val="24"/>
              </w:rPr>
            </w:pPr>
            <w:r w:rsidRPr="008305E8">
              <w:rPr>
                <w:rFonts w:ascii="Times New Roman" w:hAnsi="Times New Roman"/>
                <w:color w:val="auto"/>
                <w:spacing w:val="-6"/>
                <w:sz w:val="24"/>
                <w:szCs w:val="24"/>
              </w:rPr>
              <w:t>Презентация п</w:t>
            </w:r>
            <w:r w:rsidRPr="008305E8">
              <w:rPr>
                <w:rFonts w:ascii="Times New Roman" w:hAnsi="Times New Roman"/>
                <w:color w:val="auto"/>
                <w:sz w:val="24"/>
                <w:szCs w:val="24"/>
              </w:rPr>
              <w:t>роекта «Мини-словарь профессиональной лексики»</w:t>
            </w:r>
          </w:p>
        </w:tc>
        <w:tc>
          <w:tcPr>
            <w:tcW w:w="0" w:type="auto"/>
            <w:vMerge/>
            <w:tcBorders>
              <w:left w:val="single" w:sz="4" w:space="0" w:color="000000"/>
              <w:right w:val="single" w:sz="4" w:space="0" w:color="000000"/>
            </w:tcBorders>
            <w:shd w:val="clear" w:color="auto" w:fill="auto"/>
          </w:tcPr>
          <w:p w14:paraId="16BD586D" w14:textId="77777777"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color w:val="auto"/>
                <w:sz w:val="24"/>
                <w:szCs w:val="24"/>
              </w:rPr>
            </w:pPr>
          </w:p>
        </w:tc>
        <w:tc>
          <w:tcPr>
            <w:tcW w:w="0" w:type="auto"/>
            <w:vMerge/>
            <w:tcBorders>
              <w:left w:val="single" w:sz="4" w:space="0" w:color="000000"/>
              <w:bottom w:val="single" w:sz="4" w:space="0" w:color="000000"/>
              <w:right w:val="single" w:sz="4" w:space="0" w:color="000000"/>
            </w:tcBorders>
            <w:shd w:val="clear" w:color="auto" w:fill="auto"/>
          </w:tcPr>
          <w:p w14:paraId="78F615AD" w14:textId="77777777" w:rsidR="004216B9" w:rsidRPr="008305E8" w:rsidRDefault="004216B9" w:rsidP="004216B9">
            <w:pPr>
              <w:rPr>
                <w:rFonts w:ascii="Times New Roman" w:hAnsi="Times New Roman"/>
                <w:color w:val="auto"/>
                <w:sz w:val="24"/>
                <w:szCs w:val="24"/>
              </w:rPr>
            </w:pPr>
          </w:p>
        </w:tc>
      </w:tr>
      <w:tr w:rsidR="004216B9" w:rsidRPr="008305E8" w14:paraId="2B94FF99" w14:textId="77777777" w:rsidTr="00987096">
        <w:trPr>
          <w:trHeight w:val="7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4E84EC31" w14:textId="4FD3A6EE"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color w:val="auto"/>
                <w:sz w:val="24"/>
                <w:szCs w:val="24"/>
              </w:rPr>
            </w:pPr>
            <w:r w:rsidRPr="008305E8">
              <w:rPr>
                <w:rFonts w:ascii="Times New Roman" w:hAnsi="Times New Roman"/>
                <w:b/>
                <w:color w:val="auto"/>
                <w:sz w:val="24"/>
                <w:szCs w:val="24"/>
              </w:rPr>
              <w:t xml:space="preserve">Промежуточная аттестация </w:t>
            </w:r>
            <w:r w:rsidRPr="008305E8">
              <w:rPr>
                <w:rFonts w:ascii="Times New Roman" w:hAnsi="Times New Roman"/>
                <w:bCs/>
                <w:color w:val="auto"/>
                <w:sz w:val="24"/>
                <w:szCs w:val="24"/>
              </w:rPr>
              <w:t>(дифференцированный зачет)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65EC41" w14:textId="04BDC041"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D2550AE" w14:textId="77777777" w:rsidR="004216B9" w:rsidRPr="008305E8" w:rsidRDefault="004216B9" w:rsidP="004216B9">
            <w:pPr>
              <w:spacing w:after="0" w:line="240" w:lineRule="auto"/>
              <w:rPr>
                <w:rFonts w:ascii="Times New Roman" w:hAnsi="Times New Roman"/>
                <w:b/>
                <w:color w:val="auto"/>
                <w:sz w:val="24"/>
                <w:szCs w:val="24"/>
              </w:rPr>
            </w:pPr>
          </w:p>
        </w:tc>
      </w:tr>
      <w:tr w:rsidR="004216B9" w:rsidRPr="008305E8" w14:paraId="6843BBDB" w14:textId="77777777" w:rsidTr="00987096">
        <w:trPr>
          <w:trHeight w:val="7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tcPr>
          <w:p w14:paraId="0E1E6900" w14:textId="6C7E9980"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color w:val="auto"/>
                <w:sz w:val="24"/>
                <w:szCs w:val="24"/>
              </w:rPr>
            </w:pPr>
            <w:r w:rsidRPr="008305E8">
              <w:rPr>
                <w:rFonts w:ascii="Times New Roman" w:hAnsi="Times New Roman"/>
                <w:b/>
                <w:color w:val="auto"/>
                <w:sz w:val="24"/>
                <w:szCs w:val="24"/>
              </w:rPr>
              <w:t>Всего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AEE55D" w14:textId="7D482898" w:rsidR="004216B9" w:rsidRPr="008305E8" w:rsidRDefault="004216B9" w:rsidP="004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olor w:val="auto"/>
                <w:sz w:val="24"/>
                <w:szCs w:val="24"/>
              </w:rPr>
            </w:pPr>
            <w:r w:rsidRPr="008305E8">
              <w:rPr>
                <w:rFonts w:ascii="Times New Roman" w:hAnsi="Times New Roman"/>
                <w:b/>
                <w:color w:val="auto"/>
                <w:sz w:val="24"/>
                <w:szCs w:val="24"/>
              </w:rPr>
              <w:t>72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3A1FBC0" w14:textId="77777777" w:rsidR="004216B9" w:rsidRPr="008305E8" w:rsidRDefault="004216B9" w:rsidP="004216B9">
            <w:pPr>
              <w:spacing w:after="0" w:line="240" w:lineRule="auto"/>
              <w:rPr>
                <w:rFonts w:ascii="Times New Roman" w:hAnsi="Times New Roman"/>
                <w:color w:val="auto"/>
                <w:sz w:val="24"/>
                <w:szCs w:val="24"/>
              </w:rPr>
            </w:pPr>
          </w:p>
        </w:tc>
      </w:tr>
    </w:tbl>
    <w:p w14:paraId="7AD4E9DB" w14:textId="5F4E3D5C" w:rsidR="00D53AE9" w:rsidRPr="008305E8" w:rsidRDefault="00D53AE9" w:rsidP="004F6276">
      <w:pPr>
        <w:tabs>
          <w:tab w:val="left" w:pos="1633"/>
        </w:tabs>
        <w:spacing w:after="0" w:line="240" w:lineRule="auto"/>
        <w:rPr>
          <w:rFonts w:ascii="Times New Roman" w:hAnsi="Times New Roman"/>
          <w:color w:val="auto"/>
          <w:sz w:val="24"/>
        </w:rPr>
        <w:sectPr w:rsidR="00D53AE9" w:rsidRPr="008305E8" w:rsidSect="00987096">
          <w:footerReference w:type="even" r:id="rId16"/>
          <w:footerReference w:type="default" r:id="rId17"/>
          <w:pgSz w:w="16840" w:h="11907" w:orient="landscape"/>
          <w:pgMar w:top="1134" w:right="1134" w:bottom="567" w:left="1134" w:header="709" w:footer="709" w:gutter="0"/>
          <w:cols w:space="720"/>
        </w:sectPr>
      </w:pPr>
    </w:p>
    <w:p w14:paraId="6169D7D9" w14:textId="77777777" w:rsidR="00D17985" w:rsidRPr="008305E8" w:rsidRDefault="00D17985" w:rsidP="00D17985">
      <w:pPr>
        <w:pStyle w:val="10"/>
        <w:tabs>
          <w:tab w:val="left" w:pos="284"/>
        </w:tabs>
        <w:ind w:firstLine="0"/>
        <w:jc w:val="center"/>
        <w:rPr>
          <w:b/>
          <w:color w:val="auto"/>
          <w:sz w:val="28"/>
          <w:szCs w:val="28"/>
        </w:rPr>
      </w:pPr>
      <w:bookmarkStart w:id="33" w:name="__RefHeading___28"/>
      <w:bookmarkStart w:id="34" w:name="_Toc225248151"/>
      <w:bookmarkStart w:id="35" w:name="_Toc227160756"/>
      <w:bookmarkEnd w:id="33"/>
      <w:r w:rsidRPr="008305E8">
        <w:rPr>
          <w:b/>
          <w:color w:val="auto"/>
          <w:sz w:val="28"/>
          <w:szCs w:val="28"/>
        </w:rPr>
        <w:t>3 Условия реализации программы общеобразовательной дисциплины</w:t>
      </w:r>
      <w:bookmarkEnd w:id="34"/>
      <w:bookmarkEnd w:id="35"/>
    </w:p>
    <w:p w14:paraId="348A9865" w14:textId="77777777" w:rsidR="00D17985" w:rsidRPr="008305E8" w:rsidRDefault="00D17985" w:rsidP="00D17985">
      <w:pPr>
        <w:spacing w:after="0" w:line="240" w:lineRule="auto"/>
        <w:ind w:firstLine="709"/>
        <w:jc w:val="both"/>
        <w:rPr>
          <w:rFonts w:ascii="Times New Roman" w:hAnsi="Times New Roman"/>
          <w:sz w:val="28"/>
          <w:szCs w:val="28"/>
        </w:rPr>
      </w:pPr>
    </w:p>
    <w:p w14:paraId="44051822" w14:textId="77777777" w:rsidR="00D17985" w:rsidRPr="008305E8" w:rsidRDefault="00D17985" w:rsidP="00D17985">
      <w:pPr>
        <w:spacing w:after="0" w:line="240" w:lineRule="auto"/>
        <w:ind w:firstLine="709"/>
        <w:jc w:val="both"/>
        <w:rPr>
          <w:rFonts w:ascii="Times New Roman" w:hAnsi="Times New Roman"/>
          <w:b/>
          <w:sz w:val="28"/>
          <w:szCs w:val="28"/>
        </w:rPr>
      </w:pPr>
      <w:r w:rsidRPr="008305E8">
        <w:rPr>
          <w:rFonts w:ascii="Times New Roman" w:hAnsi="Times New Roman"/>
          <w:b/>
          <w:sz w:val="28"/>
          <w:szCs w:val="28"/>
        </w:rPr>
        <w:t xml:space="preserve">3.1 </w:t>
      </w:r>
      <w:bookmarkStart w:id="36" w:name="_Hlk224830968"/>
      <w:r w:rsidRPr="008305E8">
        <w:rPr>
          <w:rFonts w:ascii="Times New Roman" w:hAnsi="Times New Roman"/>
          <w:b/>
          <w:sz w:val="28"/>
          <w:szCs w:val="28"/>
        </w:rPr>
        <w:t>Требования к минимальному материально-техническому обеспечению</w:t>
      </w:r>
      <w:bookmarkEnd w:id="36"/>
    </w:p>
    <w:p w14:paraId="4CE3B713" w14:textId="08A4EB03" w:rsidR="00165956" w:rsidRPr="008305E8" w:rsidRDefault="00165956" w:rsidP="00D179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color w:val="auto"/>
          <w:sz w:val="28"/>
          <w:szCs w:val="28"/>
        </w:rPr>
      </w:pPr>
      <w:r w:rsidRPr="008305E8">
        <w:rPr>
          <w:rFonts w:ascii="Times New Roman" w:hAnsi="Times New Roman"/>
          <w:bCs/>
          <w:color w:val="auto"/>
          <w:sz w:val="28"/>
          <w:szCs w:val="28"/>
        </w:rPr>
        <w:t>Реализация дисциплины требует наличия кабинета.</w:t>
      </w:r>
    </w:p>
    <w:p w14:paraId="5EE504AD" w14:textId="26DC30B8" w:rsidR="00165956" w:rsidRPr="008305E8" w:rsidRDefault="00165956" w:rsidP="00D17985">
      <w:pPr>
        <w:spacing w:after="0" w:line="240" w:lineRule="auto"/>
        <w:ind w:firstLine="709"/>
        <w:jc w:val="both"/>
        <w:rPr>
          <w:rFonts w:ascii="Times New Roman" w:hAnsi="Times New Roman"/>
          <w:b/>
          <w:bCs/>
          <w:color w:val="auto"/>
          <w:sz w:val="28"/>
          <w:szCs w:val="28"/>
        </w:rPr>
      </w:pPr>
      <w:r w:rsidRPr="008305E8">
        <w:rPr>
          <w:rFonts w:ascii="Times New Roman" w:hAnsi="Times New Roman"/>
          <w:bCs/>
          <w:color w:val="auto"/>
          <w:sz w:val="28"/>
          <w:szCs w:val="28"/>
        </w:rPr>
        <w:t>Специализированная мебель и системы хранения:</w:t>
      </w:r>
    </w:p>
    <w:p w14:paraId="2CF88F18" w14:textId="4310B14A" w:rsidR="009552BD"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доска 3-х элементная, комбинированная для письма мелом/маркером,</w:t>
      </w:r>
    </w:p>
    <w:p w14:paraId="56964C3B" w14:textId="726E29CA" w:rsidR="009552BD"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стол с ящиками для хранения/тумбой,</w:t>
      </w:r>
    </w:p>
    <w:p w14:paraId="5EF75C55" w14:textId="07461649" w:rsidR="009552BD"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кресло офисное,</w:t>
      </w:r>
    </w:p>
    <w:p w14:paraId="529E0E1B" w14:textId="26D19137" w:rsidR="009552BD"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шкаф для хранения учебных пособий,</w:t>
      </w:r>
    </w:p>
    <w:p w14:paraId="14900ADC" w14:textId="50BCA247" w:rsidR="009552BD"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доска пробковая/доска магнитно-маркерная,</w:t>
      </w:r>
    </w:p>
    <w:p w14:paraId="74FD66B8" w14:textId="2F256E4D" w:rsidR="009552BD"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 xml:space="preserve">стол ученический, </w:t>
      </w:r>
    </w:p>
    <w:p w14:paraId="4CD5330E" w14:textId="56BBB1A1" w:rsidR="00165956"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 xml:space="preserve">стул ученический, </w:t>
      </w:r>
    </w:p>
    <w:p w14:paraId="6FF4FAFD" w14:textId="26C509B7" w:rsidR="00165956" w:rsidRPr="008305E8" w:rsidRDefault="009552BD" w:rsidP="00CA0426">
      <w:pPr>
        <w:pStyle w:val="af"/>
        <w:numPr>
          <w:ilvl w:val="0"/>
          <w:numId w:val="26"/>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тумба для таблиц под доску/шкаф для хранения таблиц и плакатов/система хранения таблиц и плакатов.</w:t>
      </w:r>
    </w:p>
    <w:p w14:paraId="5489FE0A" w14:textId="6E573D9C" w:rsidR="00165956" w:rsidRPr="008305E8" w:rsidRDefault="009552BD" w:rsidP="00D17985">
      <w:pPr>
        <w:spacing w:after="0" w:line="240" w:lineRule="auto"/>
        <w:ind w:firstLine="709"/>
        <w:jc w:val="both"/>
        <w:rPr>
          <w:rFonts w:ascii="Times New Roman" w:hAnsi="Times New Roman"/>
          <w:color w:val="auto"/>
          <w:sz w:val="28"/>
          <w:szCs w:val="28"/>
        </w:rPr>
      </w:pPr>
      <w:r w:rsidRPr="008305E8">
        <w:rPr>
          <w:rFonts w:ascii="Times New Roman" w:hAnsi="Times New Roman"/>
          <w:color w:val="auto"/>
          <w:sz w:val="28"/>
          <w:szCs w:val="28"/>
        </w:rPr>
        <w:t>Технические средства:</w:t>
      </w:r>
    </w:p>
    <w:p w14:paraId="5209E25D" w14:textId="701272F7" w:rsidR="009552BD" w:rsidRPr="008305E8" w:rsidRDefault="009552BD" w:rsidP="00CA0426">
      <w:pPr>
        <w:pStyle w:val="af"/>
        <w:numPr>
          <w:ilvl w:val="0"/>
          <w:numId w:val="27"/>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интерактивная доска (с потолочным проектором с ультракоротким фокусом с креплением в комплекте, программное обеспечение)/интерактивная панель (программное обеспечение в комплекте),</w:t>
      </w:r>
    </w:p>
    <w:p w14:paraId="603DE186" w14:textId="22EE7318" w:rsidR="009552BD" w:rsidRPr="008305E8" w:rsidRDefault="009552BD" w:rsidP="00CA0426">
      <w:pPr>
        <w:pStyle w:val="af"/>
        <w:numPr>
          <w:ilvl w:val="0"/>
          <w:numId w:val="27"/>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сетевой фильтр,</w:t>
      </w:r>
    </w:p>
    <w:p w14:paraId="4101C66B" w14:textId="4723C851" w:rsidR="009552BD" w:rsidRPr="008305E8" w:rsidRDefault="009552BD" w:rsidP="00CA0426">
      <w:pPr>
        <w:pStyle w:val="af"/>
        <w:numPr>
          <w:ilvl w:val="0"/>
          <w:numId w:val="27"/>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 xml:space="preserve">многофункциональное устройство/принтер, </w:t>
      </w:r>
    </w:p>
    <w:p w14:paraId="23E38BC9" w14:textId="41895252" w:rsidR="009552BD" w:rsidRPr="008305E8" w:rsidRDefault="009552BD" w:rsidP="00CA0426">
      <w:pPr>
        <w:pStyle w:val="af"/>
        <w:numPr>
          <w:ilvl w:val="0"/>
          <w:numId w:val="27"/>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персональный компьютер с периферией/ноутбук (лицензионное программное обеспечение и система защиты от вредоносной информации).</w:t>
      </w:r>
    </w:p>
    <w:p w14:paraId="4C27FD83" w14:textId="438C4BC0" w:rsidR="009552BD" w:rsidRPr="008305E8" w:rsidRDefault="009552BD" w:rsidP="00D17985">
      <w:pPr>
        <w:spacing w:after="0" w:line="240" w:lineRule="auto"/>
        <w:ind w:firstLine="709"/>
        <w:jc w:val="both"/>
        <w:rPr>
          <w:rFonts w:ascii="Times New Roman" w:hAnsi="Times New Roman"/>
          <w:color w:val="auto"/>
          <w:sz w:val="28"/>
          <w:szCs w:val="28"/>
        </w:rPr>
      </w:pPr>
      <w:r w:rsidRPr="008305E8">
        <w:rPr>
          <w:rFonts w:ascii="Times New Roman" w:hAnsi="Times New Roman"/>
          <w:color w:val="auto"/>
          <w:sz w:val="28"/>
          <w:szCs w:val="28"/>
        </w:rPr>
        <w:t>Электронные средства обучения:</w:t>
      </w:r>
    </w:p>
    <w:p w14:paraId="7842ECBF" w14:textId="42C8B6E0" w:rsidR="009552BD" w:rsidRPr="008305E8" w:rsidRDefault="009552BD" w:rsidP="00CA0426">
      <w:pPr>
        <w:pStyle w:val="af"/>
        <w:numPr>
          <w:ilvl w:val="0"/>
          <w:numId w:val="28"/>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электронные образовательные ресурсы/интерактивные средства обучения.</w:t>
      </w:r>
    </w:p>
    <w:p w14:paraId="03FFC613" w14:textId="1A383CA9" w:rsidR="009552BD" w:rsidRPr="008305E8" w:rsidRDefault="009552BD" w:rsidP="00D17985">
      <w:pPr>
        <w:spacing w:after="0" w:line="240" w:lineRule="auto"/>
        <w:ind w:firstLine="709"/>
        <w:jc w:val="both"/>
        <w:rPr>
          <w:rFonts w:ascii="Times New Roman" w:hAnsi="Times New Roman"/>
          <w:color w:val="auto"/>
          <w:sz w:val="28"/>
          <w:szCs w:val="28"/>
        </w:rPr>
      </w:pPr>
      <w:r w:rsidRPr="008305E8">
        <w:rPr>
          <w:rFonts w:ascii="Times New Roman" w:hAnsi="Times New Roman"/>
          <w:color w:val="auto"/>
          <w:sz w:val="28"/>
          <w:szCs w:val="28"/>
        </w:rPr>
        <w:t>Демонстрационные учебно-наглядные пособия:</w:t>
      </w:r>
    </w:p>
    <w:p w14:paraId="3090940D" w14:textId="6A42BC7D" w:rsidR="009552BD" w:rsidRPr="008305E8" w:rsidRDefault="009552BD" w:rsidP="00CA0426">
      <w:pPr>
        <w:pStyle w:val="af"/>
        <w:numPr>
          <w:ilvl w:val="0"/>
          <w:numId w:val="28"/>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словари языковые фундаментальные,</w:t>
      </w:r>
    </w:p>
    <w:p w14:paraId="358C9475" w14:textId="51B94A71" w:rsidR="009552BD" w:rsidRPr="008305E8" w:rsidRDefault="009552BD" w:rsidP="00CA0426">
      <w:pPr>
        <w:pStyle w:val="af"/>
        <w:numPr>
          <w:ilvl w:val="0"/>
          <w:numId w:val="28"/>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справочники, энциклопедии языковые и литературоведческие,</w:t>
      </w:r>
    </w:p>
    <w:p w14:paraId="6D282F42" w14:textId="43E8F390" w:rsidR="009552BD" w:rsidRPr="008305E8" w:rsidRDefault="009552BD" w:rsidP="00CA0426">
      <w:pPr>
        <w:pStyle w:val="af"/>
        <w:numPr>
          <w:ilvl w:val="0"/>
          <w:numId w:val="28"/>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словари школьные раздаточные,</w:t>
      </w:r>
    </w:p>
    <w:p w14:paraId="39A9E040" w14:textId="7DCB34CF" w:rsidR="009552BD" w:rsidRPr="008305E8" w:rsidRDefault="009552BD" w:rsidP="00CA0426">
      <w:pPr>
        <w:pStyle w:val="af"/>
        <w:numPr>
          <w:ilvl w:val="0"/>
          <w:numId w:val="28"/>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комплект портретов писателей, литературоведов и лингвистов,</w:t>
      </w:r>
    </w:p>
    <w:p w14:paraId="450CD908" w14:textId="61024DBA" w:rsidR="009552BD" w:rsidRPr="008305E8" w:rsidRDefault="009552BD" w:rsidP="00CA0426">
      <w:pPr>
        <w:pStyle w:val="af"/>
        <w:numPr>
          <w:ilvl w:val="0"/>
          <w:numId w:val="28"/>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комплект репродукций картин для уроков литературы,</w:t>
      </w:r>
    </w:p>
    <w:p w14:paraId="7A7BCCCC" w14:textId="291C74FC" w:rsidR="009552BD" w:rsidRPr="008305E8" w:rsidRDefault="009552BD" w:rsidP="00CA0426">
      <w:pPr>
        <w:pStyle w:val="af"/>
        <w:numPr>
          <w:ilvl w:val="0"/>
          <w:numId w:val="28"/>
        </w:numPr>
        <w:tabs>
          <w:tab w:val="left" w:pos="993"/>
        </w:tabs>
        <w:spacing w:after="0" w:line="240" w:lineRule="auto"/>
        <w:ind w:left="0" w:firstLine="709"/>
        <w:contextualSpacing w:val="0"/>
        <w:jc w:val="both"/>
        <w:rPr>
          <w:rFonts w:ascii="Times New Roman" w:hAnsi="Times New Roman"/>
          <w:color w:val="auto"/>
          <w:sz w:val="28"/>
          <w:szCs w:val="28"/>
        </w:rPr>
      </w:pPr>
      <w:r w:rsidRPr="008305E8">
        <w:rPr>
          <w:rFonts w:ascii="Times New Roman" w:hAnsi="Times New Roman"/>
          <w:color w:val="auto"/>
          <w:sz w:val="28"/>
          <w:szCs w:val="28"/>
        </w:rPr>
        <w:t>комплект демонстрационных учебных таблиц.</w:t>
      </w:r>
    </w:p>
    <w:p w14:paraId="43C0B792" w14:textId="77777777" w:rsidR="00CA0426" w:rsidRPr="008305E8" w:rsidRDefault="00CA0426" w:rsidP="00CA0426">
      <w:pPr>
        <w:pStyle w:val="af"/>
        <w:tabs>
          <w:tab w:val="left" w:pos="993"/>
        </w:tabs>
        <w:spacing w:after="0" w:line="240" w:lineRule="auto"/>
        <w:ind w:left="709"/>
        <w:contextualSpacing w:val="0"/>
        <w:jc w:val="both"/>
        <w:rPr>
          <w:rFonts w:ascii="Times New Roman" w:hAnsi="Times New Roman"/>
          <w:color w:val="auto"/>
          <w:sz w:val="28"/>
          <w:szCs w:val="28"/>
        </w:rPr>
      </w:pPr>
    </w:p>
    <w:p w14:paraId="1A1113BE" w14:textId="534F3594" w:rsidR="00E817A6" w:rsidRPr="008305E8" w:rsidRDefault="00E817A6" w:rsidP="00CA0426">
      <w:pPr>
        <w:pStyle w:val="af"/>
        <w:spacing w:after="0" w:line="240" w:lineRule="auto"/>
        <w:ind w:left="0" w:firstLine="709"/>
        <w:contextualSpacing w:val="0"/>
        <w:jc w:val="both"/>
        <w:rPr>
          <w:rFonts w:ascii="Times New Roman" w:eastAsia="OfficinaSansBookC" w:hAnsi="Times New Roman"/>
          <w:b/>
          <w:color w:val="auto"/>
          <w:sz w:val="28"/>
          <w:szCs w:val="28"/>
        </w:rPr>
      </w:pPr>
      <w:r w:rsidRPr="008305E8">
        <w:rPr>
          <w:rFonts w:ascii="Times New Roman" w:eastAsia="OfficinaSansBookC" w:hAnsi="Times New Roman"/>
          <w:b/>
          <w:color w:val="auto"/>
          <w:sz w:val="28"/>
          <w:szCs w:val="28"/>
        </w:rPr>
        <w:t>3.2 Информационное обеспечение реализации программы</w:t>
      </w:r>
    </w:p>
    <w:p w14:paraId="524EC585" w14:textId="169BFB0E" w:rsidR="00165956" w:rsidRPr="008305E8" w:rsidRDefault="00165956" w:rsidP="00CA0426">
      <w:pPr>
        <w:pStyle w:val="ad"/>
        <w:spacing w:beforeAutospacing="0" w:after="0" w:afterAutospacing="0"/>
        <w:ind w:firstLine="709"/>
        <w:jc w:val="both"/>
        <w:rPr>
          <w:rFonts w:eastAsia="OfficinaSansBookC"/>
          <w:color w:val="auto"/>
          <w:sz w:val="28"/>
          <w:szCs w:val="28"/>
        </w:rPr>
      </w:pPr>
      <w:r w:rsidRPr="008305E8">
        <w:rPr>
          <w:rFonts w:eastAsia="OfficinaSansBookC"/>
          <w:color w:val="auto"/>
          <w:sz w:val="28"/>
          <w:szCs w:val="28"/>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w:t>
      </w:r>
      <w:r w:rsidR="00CA0426" w:rsidRPr="008305E8">
        <w:rPr>
          <w:rFonts w:eastAsia="OfficinaSansBookC"/>
          <w:color w:val="auto"/>
          <w:sz w:val="28"/>
          <w:szCs w:val="28"/>
        </w:rPr>
        <w:br/>
      </w:r>
      <w:r w:rsidRPr="008305E8">
        <w:rPr>
          <w:rFonts w:eastAsia="OfficinaSansBookC"/>
          <w:color w:val="auto"/>
          <w:sz w:val="28"/>
          <w:szCs w:val="28"/>
        </w:rPr>
        <w:t xml:space="preserve">в комплекте с ними учебные пособия (при наличии), допущенные к использованию при реализации образовательных программ </w:t>
      </w:r>
      <w:r w:rsidR="00621335" w:rsidRPr="008305E8">
        <w:rPr>
          <w:rFonts w:eastAsia="OfficinaSansBookC"/>
          <w:color w:val="auto"/>
          <w:sz w:val="28"/>
          <w:szCs w:val="28"/>
        </w:rPr>
        <w:t>СПО</w:t>
      </w:r>
      <w:r w:rsidRPr="008305E8">
        <w:rPr>
          <w:rFonts w:eastAsia="OfficinaSansBookC"/>
          <w:color w:val="auto"/>
          <w:sz w:val="28"/>
          <w:szCs w:val="28"/>
        </w:rPr>
        <w:t>, реализуемых на базе основного общего образования</w:t>
      </w:r>
      <w:r w:rsidRPr="008305E8">
        <w:rPr>
          <w:rStyle w:val="a3"/>
          <w:rFonts w:eastAsia="OfficinaSansBookC"/>
          <w:color w:val="auto"/>
          <w:szCs w:val="28"/>
        </w:rPr>
        <w:footnoteReference w:id="11"/>
      </w:r>
      <w:r w:rsidRPr="008305E8">
        <w:rPr>
          <w:rFonts w:eastAsia="OfficinaSansBookC"/>
          <w:color w:val="auto"/>
          <w:sz w:val="28"/>
          <w:szCs w:val="28"/>
        </w:rPr>
        <w:t>.</w:t>
      </w:r>
      <w:r w:rsidR="00CA0426" w:rsidRPr="008305E8">
        <w:rPr>
          <w:rFonts w:eastAsia="OfficinaSansBookC"/>
          <w:color w:val="auto"/>
          <w:sz w:val="28"/>
          <w:szCs w:val="28"/>
        </w:rPr>
        <w:t xml:space="preserve"> </w:t>
      </w:r>
      <w:r w:rsidR="00B13470" w:rsidRPr="008305E8">
        <w:rPr>
          <w:rFonts w:eastAsia="OfficinaSansBookC"/>
          <w:color w:val="auto"/>
          <w:sz w:val="28"/>
          <w:szCs w:val="28"/>
        </w:rPr>
        <w:t xml:space="preserve">Норма обеспеченности образовательной деятельности учебными изданиями определяется ФГОС </w:t>
      </w:r>
      <w:r w:rsidR="00E87D98" w:rsidRPr="008305E8">
        <w:rPr>
          <w:rFonts w:eastAsia="OfficinaSansBookC"/>
          <w:color w:val="auto"/>
          <w:sz w:val="28"/>
          <w:szCs w:val="28"/>
        </w:rPr>
        <w:t>среднего общего образования</w:t>
      </w:r>
      <w:r w:rsidR="00B13470" w:rsidRPr="008305E8">
        <w:rPr>
          <w:rFonts w:eastAsia="OfficinaSansBookC"/>
          <w:color w:val="auto"/>
          <w:sz w:val="28"/>
          <w:szCs w:val="28"/>
        </w:rPr>
        <w:t>.</w:t>
      </w:r>
    </w:p>
    <w:p w14:paraId="32FC532A" w14:textId="0EFECC7F" w:rsidR="00165956" w:rsidRPr="008305E8" w:rsidRDefault="00165956" w:rsidP="00CA0426">
      <w:pPr>
        <w:pStyle w:val="ad"/>
        <w:spacing w:beforeAutospacing="0" w:after="0" w:afterAutospacing="0"/>
        <w:ind w:firstLine="709"/>
        <w:jc w:val="both"/>
        <w:rPr>
          <w:rFonts w:eastAsia="OfficinaSansBookC"/>
          <w:color w:val="auto"/>
          <w:sz w:val="28"/>
          <w:szCs w:val="28"/>
        </w:rPr>
      </w:pPr>
      <w:r w:rsidRPr="008305E8">
        <w:rPr>
          <w:rFonts w:eastAsia="OfficinaSansBookC"/>
          <w:color w:val="auto"/>
          <w:sz w:val="28"/>
          <w:szCs w:val="28"/>
        </w:rPr>
        <w:t xml:space="preserve">При реализации программы дисциплины возможно использование электронных образовательных ресурсов, допущенных к использованию </w:t>
      </w:r>
      <w:r w:rsidR="00CA0426" w:rsidRPr="008305E8">
        <w:rPr>
          <w:rFonts w:eastAsia="OfficinaSansBookC"/>
          <w:color w:val="auto"/>
          <w:sz w:val="28"/>
          <w:szCs w:val="28"/>
        </w:rPr>
        <w:br/>
      </w:r>
      <w:r w:rsidRPr="008305E8">
        <w:rPr>
          <w:rFonts w:eastAsia="OfficinaSansBookC"/>
          <w:color w:val="auto"/>
          <w:sz w:val="28"/>
          <w:szCs w:val="28"/>
        </w:rPr>
        <w:t xml:space="preserve">при реализации образовательных программ </w:t>
      </w:r>
      <w:r w:rsidR="00477756" w:rsidRPr="008305E8">
        <w:rPr>
          <w:rFonts w:eastAsia="OfficinaSansBookC"/>
          <w:color w:val="auto"/>
          <w:sz w:val="28"/>
          <w:szCs w:val="28"/>
        </w:rPr>
        <w:t>СПО, реализуемых на базе основного общего образования</w:t>
      </w:r>
      <w:r w:rsidRPr="008305E8">
        <w:rPr>
          <w:rStyle w:val="a3"/>
          <w:rFonts w:eastAsia="OfficinaSansBookC"/>
          <w:color w:val="auto"/>
          <w:szCs w:val="28"/>
        </w:rPr>
        <w:footnoteReference w:id="12"/>
      </w:r>
      <w:r w:rsidRPr="008305E8">
        <w:rPr>
          <w:rFonts w:eastAsia="OfficinaSansBookC"/>
          <w:color w:val="auto"/>
          <w:sz w:val="28"/>
          <w:szCs w:val="28"/>
        </w:rPr>
        <w:t>.</w:t>
      </w:r>
    </w:p>
    <w:p w14:paraId="7280DC90" w14:textId="624F5F8A" w:rsidR="00D53AE9" w:rsidRPr="008305E8" w:rsidRDefault="00104164">
      <w:pPr>
        <w:spacing w:after="0" w:line="240" w:lineRule="auto"/>
        <w:ind w:firstLine="567"/>
        <w:jc w:val="both"/>
        <w:rPr>
          <w:rFonts w:ascii="Times New Roman" w:hAnsi="Times New Roman"/>
          <w:color w:val="auto"/>
          <w:sz w:val="24"/>
        </w:rPr>
      </w:pPr>
      <w:r w:rsidRPr="008305E8">
        <w:rPr>
          <w:rFonts w:ascii="Times New Roman" w:hAnsi="Times New Roman"/>
          <w:color w:val="auto"/>
          <w:sz w:val="24"/>
        </w:rPr>
        <w:br w:type="page"/>
      </w:r>
    </w:p>
    <w:p w14:paraId="28B935B7" w14:textId="171915D6" w:rsidR="00CA0426" w:rsidRPr="008305E8" w:rsidRDefault="00CA0426" w:rsidP="00CA0426">
      <w:pPr>
        <w:pStyle w:val="10"/>
        <w:tabs>
          <w:tab w:val="left" w:pos="284"/>
        </w:tabs>
        <w:ind w:firstLine="0"/>
        <w:jc w:val="center"/>
        <w:rPr>
          <w:b/>
          <w:color w:val="auto"/>
          <w:sz w:val="28"/>
          <w:szCs w:val="28"/>
        </w:rPr>
      </w:pPr>
      <w:bookmarkStart w:id="39" w:name="_Toc225248152"/>
      <w:bookmarkStart w:id="40" w:name="_Toc227160757"/>
      <w:r w:rsidRPr="008305E8">
        <w:rPr>
          <w:b/>
          <w:color w:val="auto"/>
          <w:sz w:val="28"/>
          <w:szCs w:val="28"/>
        </w:rPr>
        <w:t>4 Контроль и оценка результатов освоения дисциплины</w:t>
      </w:r>
      <w:bookmarkEnd w:id="39"/>
      <w:bookmarkEnd w:id="40"/>
    </w:p>
    <w:p w14:paraId="386760D3" w14:textId="77777777" w:rsidR="00CA0426" w:rsidRPr="008305E8" w:rsidRDefault="00CA0426" w:rsidP="00CA0426">
      <w:pPr>
        <w:rPr>
          <w:rFonts w:ascii="Times New Roman" w:hAnsi="Times New Roman"/>
        </w:rPr>
      </w:pPr>
    </w:p>
    <w:p w14:paraId="2ABF6C2C" w14:textId="5187C8CC" w:rsidR="00CA0426" w:rsidRPr="008305E8" w:rsidRDefault="00CA0426" w:rsidP="00CA0426">
      <w:pPr>
        <w:pStyle w:val="af"/>
        <w:tabs>
          <w:tab w:val="left" w:pos="284"/>
        </w:tabs>
        <w:spacing w:after="0" w:line="240" w:lineRule="auto"/>
        <w:ind w:left="0" w:firstLine="709"/>
        <w:jc w:val="both"/>
        <w:rPr>
          <w:rFonts w:ascii="Times New Roman" w:hAnsi="Times New Roman"/>
          <w:sz w:val="24"/>
          <w:szCs w:val="24"/>
        </w:rPr>
      </w:pPr>
      <w:r w:rsidRPr="008305E8">
        <w:rPr>
          <w:rFonts w:ascii="Times New Roman" w:hAnsi="Times New Roman"/>
          <w:bCs/>
          <w:sz w:val="28"/>
          <w:szCs w:val="28"/>
        </w:rPr>
        <w:t>Контроль и оценка</w:t>
      </w:r>
      <w:r w:rsidRPr="008305E8">
        <w:rPr>
          <w:rFonts w:ascii="Times New Roman" w:hAnsi="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ОК и ПК по разделам и темам содержания учебного материала.</w:t>
      </w:r>
      <w:r w:rsidRPr="008305E8">
        <w:rPr>
          <w:rFonts w:ascii="Times New Roman" w:hAnsi="Times New Roman"/>
          <w:sz w:val="24"/>
          <w:szCs w:val="24"/>
        </w:rPr>
        <w:t xml:space="preserve"> </w:t>
      </w:r>
    </w:p>
    <w:p w14:paraId="612F0CE7" w14:textId="77777777" w:rsidR="00CA0426" w:rsidRPr="008305E8" w:rsidRDefault="00CA0426" w:rsidP="00CA0426">
      <w:pPr>
        <w:pStyle w:val="af"/>
        <w:tabs>
          <w:tab w:val="left" w:pos="284"/>
        </w:tabs>
        <w:spacing w:after="0" w:line="240" w:lineRule="auto"/>
        <w:ind w:left="0" w:firstLine="709"/>
        <w:jc w:val="both"/>
        <w:rPr>
          <w:rFonts w:ascii="Times New Roman" w:hAnsi="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3118"/>
        <w:gridCol w:w="3963"/>
      </w:tblGrid>
      <w:tr w:rsidR="00C6003A" w:rsidRPr="008305E8" w14:paraId="23D75B5C" w14:textId="77777777" w:rsidTr="00CA0426">
        <w:trPr>
          <w:jc w:val="center"/>
        </w:trPr>
        <w:tc>
          <w:tcPr>
            <w:tcW w:w="3114" w:type="dxa"/>
            <w:tcBorders>
              <w:top w:val="single" w:sz="4" w:space="0" w:color="000000"/>
              <w:left w:val="single" w:sz="4" w:space="0" w:color="000000"/>
              <w:bottom w:val="single" w:sz="4" w:space="0" w:color="000000"/>
              <w:right w:val="single" w:sz="4" w:space="0" w:color="000000"/>
            </w:tcBorders>
            <w:hideMark/>
          </w:tcPr>
          <w:p w14:paraId="4B05019D" w14:textId="5BF1B81B" w:rsidR="00BA3FC1" w:rsidRPr="008305E8" w:rsidRDefault="00621335" w:rsidP="00CA0426">
            <w:pPr>
              <w:spacing w:after="0" w:line="240" w:lineRule="auto"/>
              <w:jc w:val="center"/>
              <w:rPr>
                <w:rFonts w:ascii="Times New Roman" w:eastAsiaTheme="minorHAnsi" w:hAnsi="Times New Roman"/>
                <w:b/>
                <w:color w:val="auto"/>
                <w:sz w:val="24"/>
                <w:szCs w:val="24"/>
                <w:lang w:eastAsia="en-US"/>
              </w:rPr>
            </w:pPr>
            <w:r w:rsidRPr="008305E8">
              <w:rPr>
                <w:rFonts w:ascii="Times New Roman" w:hAnsi="Times New Roman"/>
                <w:b/>
                <w:color w:val="auto"/>
                <w:sz w:val="24"/>
                <w:szCs w:val="24"/>
              </w:rPr>
              <w:t>ОК/ПК</w:t>
            </w:r>
          </w:p>
        </w:tc>
        <w:tc>
          <w:tcPr>
            <w:tcW w:w="3118" w:type="dxa"/>
            <w:tcBorders>
              <w:top w:val="single" w:sz="4" w:space="0" w:color="000000"/>
              <w:left w:val="single" w:sz="4" w:space="0" w:color="000000"/>
              <w:bottom w:val="single" w:sz="4" w:space="0" w:color="000000"/>
              <w:right w:val="single" w:sz="4" w:space="0" w:color="000000"/>
            </w:tcBorders>
            <w:hideMark/>
          </w:tcPr>
          <w:p w14:paraId="1A1BBB67" w14:textId="77777777" w:rsidR="00BA3FC1" w:rsidRPr="008305E8" w:rsidRDefault="00BA3FC1" w:rsidP="00CA0426">
            <w:pPr>
              <w:spacing w:after="0" w:line="240" w:lineRule="auto"/>
              <w:jc w:val="center"/>
              <w:rPr>
                <w:rFonts w:ascii="Times New Roman" w:eastAsiaTheme="minorHAnsi" w:hAnsi="Times New Roman"/>
                <w:b/>
                <w:color w:val="auto"/>
                <w:sz w:val="24"/>
                <w:szCs w:val="24"/>
                <w:lang w:eastAsia="en-US"/>
              </w:rPr>
            </w:pPr>
            <w:r w:rsidRPr="008305E8">
              <w:rPr>
                <w:rFonts w:ascii="Times New Roman" w:hAnsi="Times New Roman"/>
                <w:b/>
                <w:color w:val="auto"/>
                <w:sz w:val="24"/>
                <w:szCs w:val="24"/>
              </w:rPr>
              <w:t>Раздел/Тема</w:t>
            </w:r>
          </w:p>
        </w:tc>
        <w:tc>
          <w:tcPr>
            <w:tcW w:w="3963" w:type="dxa"/>
            <w:tcBorders>
              <w:top w:val="single" w:sz="4" w:space="0" w:color="000000"/>
              <w:left w:val="single" w:sz="4" w:space="0" w:color="000000"/>
              <w:bottom w:val="single" w:sz="4" w:space="0" w:color="000000"/>
              <w:right w:val="single" w:sz="4" w:space="0" w:color="000000"/>
            </w:tcBorders>
            <w:hideMark/>
          </w:tcPr>
          <w:p w14:paraId="34F13051" w14:textId="77777777" w:rsidR="00BA3FC1" w:rsidRPr="008305E8" w:rsidRDefault="00BA3FC1" w:rsidP="00CA0426">
            <w:pPr>
              <w:spacing w:after="0" w:line="240" w:lineRule="auto"/>
              <w:jc w:val="center"/>
              <w:rPr>
                <w:rFonts w:ascii="Times New Roman" w:eastAsiaTheme="minorHAnsi" w:hAnsi="Times New Roman"/>
                <w:b/>
                <w:color w:val="auto"/>
                <w:sz w:val="24"/>
                <w:szCs w:val="24"/>
                <w:lang w:eastAsia="en-US"/>
              </w:rPr>
            </w:pPr>
            <w:r w:rsidRPr="008305E8">
              <w:rPr>
                <w:rFonts w:ascii="Times New Roman" w:hAnsi="Times New Roman"/>
                <w:b/>
                <w:color w:val="auto"/>
                <w:sz w:val="24"/>
                <w:szCs w:val="24"/>
              </w:rPr>
              <w:t>Тип оценочных мероприятий</w:t>
            </w:r>
          </w:p>
        </w:tc>
      </w:tr>
      <w:tr w:rsidR="00B6031E" w:rsidRPr="008305E8" w14:paraId="40A954B1" w14:textId="77777777" w:rsidTr="00CA0426">
        <w:trPr>
          <w:jc w:val="center"/>
        </w:trPr>
        <w:tc>
          <w:tcPr>
            <w:tcW w:w="3114" w:type="dxa"/>
            <w:tcBorders>
              <w:top w:val="single" w:sz="4" w:space="0" w:color="000000"/>
              <w:left w:val="single" w:sz="4" w:space="0" w:color="000000"/>
              <w:bottom w:val="single" w:sz="4" w:space="0" w:color="000000"/>
              <w:right w:val="single" w:sz="4" w:space="0" w:color="000000"/>
            </w:tcBorders>
            <w:hideMark/>
          </w:tcPr>
          <w:p w14:paraId="17D89A49" w14:textId="199051DB" w:rsidR="00B6031E" w:rsidRPr="008305E8" w:rsidRDefault="00B6031E" w:rsidP="00CA0426">
            <w:pPr>
              <w:spacing w:after="0" w:line="240" w:lineRule="auto"/>
              <w:rPr>
                <w:rFonts w:ascii="Times New Roman" w:eastAsiaTheme="minorHAnsi" w:hAnsi="Times New Roman"/>
                <w:b/>
                <w:color w:val="auto"/>
                <w:sz w:val="24"/>
                <w:szCs w:val="24"/>
                <w:lang w:eastAsia="en-US"/>
              </w:rPr>
            </w:pPr>
            <w:r w:rsidRPr="008305E8">
              <w:rPr>
                <w:rFonts w:ascii="Times New Roman" w:hAnsi="Times New Roman"/>
                <w:color w:val="auto"/>
                <w:sz w:val="24"/>
                <w:szCs w:val="24"/>
              </w:rPr>
              <w:t>ОК 04</w:t>
            </w:r>
            <w:r w:rsidR="00CA0426" w:rsidRPr="008305E8">
              <w:rPr>
                <w:rFonts w:ascii="Times New Roman" w:hAnsi="Times New Roman"/>
                <w:color w:val="auto"/>
                <w:sz w:val="24"/>
                <w:szCs w:val="24"/>
              </w:rPr>
              <w:t xml:space="preserve"> </w:t>
            </w:r>
            <w:r w:rsidRPr="008305E8">
              <w:rPr>
                <w:rFonts w:ascii="Times New Roman" w:hAnsi="Times New Roman"/>
                <w:color w:val="auto"/>
                <w:sz w:val="24"/>
                <w:szCs w:val="24"/>
              </w:rPr>
              <w:t xml:space="preserve">Эффективно взаимодействовать </w:t>
            </w:r>
            <w:r w:rsidR="00CA0426" w:rsidRPr="008305E8">
              <w:rPr>
                <w:rFonts w:ascii="Times New Roman" w:hAnsi="Times New Roman"/>
                <w:color w:val="auto"/>
                <w:sz w:val="24"/>
                <w:szCs w:val="24"/>
              </w:rPr>
              <w:br/>
            </w:r>
            <w:r w:rsidRPr="008305E8">
              <w:rPr>
                <w:rFonts w:ascii="Times New Roman" w:hAnsi="Times New Roman"/>
                <w:color w:val="auto"/>
                <w:sz w:val="24"/>
                <w:szCs w:val="24"/>
              </w:rPr>
              <w:t xml:space="preserve">и работать в коллективе </w:t>
            </w:r>
            <w:r w:rsidR="00CA0426" w:rsidRPr="008305E8">
              <w:rPr>
                <w:rFonts w:ascii="Times New Roman" w:hAnsi="Times New Roman"/>
                <w:color w:val="auto"/>
                <w:sz w:val="24"/>
                <w:szCs w:val="24"/>
              </w:rPr>
              <w:br/>
            </w:r>
            <w:r w:rsidRPr="008305E8">
              <w:rPr>
                <w:rFonts w:ascii="Times New Roman" w:hAnsi="Times New Roman"/>
                <w:color w:val="auto"/>
                <w:sz w:val="24"/>
                <w:szCs w:val="24"/>
              </w:rPr>
              <w:t>и команде</w:t>
            </w:r>
          </w:p>
        </w:tc>
        <w:tc>
          <w:tcPr>
            <w:tcW w:w="3118" w:type="dxa"/>
            <w:tcBorders>
              <w:top w:val="single" w:sz="4" w:space="0" w:color="000000"/>
              <w:left w:val="single" w:sz="4" w:space="0" w:color="000000"/>
              <w:bottom w:val="single" w:sz="4" w:space="0" w:color="000000"/>
              <w:right w:val="single" w:sz="4" w:space="0" w:color="000000"/>
            </w:tcBorders>
            <w:hideMark/>
          </w:tcPr>
          <w:p w14:paraId="7F20744E" w14:textId="708ECED3"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1, Темы 1.1, 1.2</w:t>
            </w:r>
            <w:r w:rsidR="00621335" w:rsidRPr="008305E8">
              <w:rPr>
                <w:rFonts w:ascii="Times New Roman" w:eastAsiaTheme="minorHAnsi" w:hAnsi="Times New Roman"/>
                <w:color w:val="auto"/>
                <w:sz w:val="24"/>
                <w:szCs w:val="24"/>
                <w:lang w:eastAsia="en-US"/>
              </w:rPr>
              <w:t xml:space="preserve"> </w:t>
            </w:r>
            <w:r w:rsidR="00CA0426" w:rsidRPr="008305E8">
              <w:rPr>
                <w:rFonts w:ascii="Times New Roman" w:eastAsia="OfficinaSansBookC" w:hAnsi="Times New Roman"/>
                <w:bCs/>
                <w:sz w:val="24"/>
                <w:szCs w:val="24"/>
              </w:rPr>
              <w:t>ПОС</w:t>
            </w:r>
            <w:r w:rsidR="00CA0426" w:rsidRPr="008305E8">
              <w:rPr>
                <w:rStyle w:val="a3"/>
                <w:rFonts w:ascii="Times New Roman" w:eastAsia="OfficinaSansBookC" w:hAnsi="Times New Roman"/>
                <w:bCs/>
                <w:sz w:val="24"/>
                <w:szCs w:val="24"/>
              </w:rPr>
              <w:footnoteReference w:id="13"/>
            </w:r>
          </w:p>
          <w:p w14:paraId="1B1ADE6E" w14:textId="64E6E85B"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2, Темы 2.1., 2.2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0E16C8AB" w14:textId="3ED74E62"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4. Темы 4.1, 4.2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1B1CF71B" w14:textId="3BCE4109"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5</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5.1, </w:t>
            </w:r>
          </w:p>
          <w:p w14:paraId="41407603" w14:textId="57E31CDE"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6, Темы 6.1, 6.2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 xml:space="preserve">ПОС, </w:t>
            </w:r>
          </w:p>
          <w:p w14:paraId="4785E16C" w14:textId="44CDB2F0"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8,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8.1,</w:t>
            </w:r>
          </w:p>
          <w:p w14:paraId="7625CB77" w14:textId="7C72B6FE"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9, Темы 9.1, 9.2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 xml:space="preserve">ПОС, </w:t>
            </w:r>
          </w:p>
          <w:p w14:paraId="0A81CE1A" w14:textId="2FEB99A9"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Р10, Темы 10.1, 10.2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tc>
        <w:tc>
          <w:tcPr>
            <w:tcW w:w="3963" w:type="dxa"/>
            <w:tcBorders>
              <w:top w:val="single" w:sz="4" w:space="0" w:color="000000"/>
              <w:left w:val="single" w:sz="4" w:space="0" w:color="000000"/>
              <w:bottom w:val="single" w:sz="4" w:space="0" w:color="000000"/>
              <w:right w:val="single" w:sz="4" w:space="0" w:color="000000"/>
            </w:tcBorders>
            <w:hideMark/>
          </w:tcPr>
          <w:p w14:paraId="30CC7631" w14:textId="77777777"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Устный опрос</w:t>
            </w:r>
          </w:p>
          <w:p w14:paraId="3CB73BB7" w14:textId="77777777"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 xml:space="preserve">Лингвистические задачи </w:t>
            </w:r>
          </w:p>
          <w:p w14:paraId="5C7AA818" w14:textId="77777777"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Деловые игры</w:t>
            </w:r>
          </w:p>
          <w:p w14:paraId="688F8352" w14:textId="18F48E21"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 xml:space="preserve">Наблюдение за выполнением кейс – задания, </w:t>
            </w:r>
          </w:p>
          <w:p w14:paraId="64ADE27D" w14:textId="42703423" w:rsidR="00B6031E" w:rsidRPr="008305E8" w:rsidRDefault="00B6031E" w:rsidP="00CA0426">
            <w:pPr>
              <w:spacing w:after="0" w:line="240" w:lineRule="auto"/>
              <w:rPr>
                <w:rFonts w:ascii="Times New Roman" w:hAnsi="Times New Roman"/>
                <w:color w:val="auto"/>
                <w:sz w:val="24"/>
                <w:szCs w:val="24"/>
              </w:rPr>
            </w:pPr>
            <w:r w:rsidRPr="008305E8">
              <w:rPr>
                <w:rFonts w:ascii="Times New Roman" w:hAnsi="Times New Roman"/>
                <w:color w:val="auto"/>
                <w:sz w:val="24"/>
                <w:szCs w:val="24"/>
              </w:rPr>
              <w:t>проектной работы.</w:t>
            </w:r>
          </w:p>
          <w:p w14:paraId="7DD6BF5B" w14:textId="0218FBAB"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Практические работы</w:t>
            </w:r>
          </w:p>
          <w:p w14:paraId="3278001E" w14:textId="64072B67" w:rsidR="00B6031E" w:rsidRPr="008305E8" w:rsidRDefault="00B6031E" w:rsidP="00CA0426">
            <w:pPr>
              <w:spacing w:after="0" w:line="240" w:lineRule="auto"/>
              <w:jc w:val="both"/>
              <w:rPr>
                <w:rFonts w:ascii="Times New Roman" w:hAnsi="Times New Roman"/>
                <w:color w:val="auto"/>
                <w:sz w:val="24"/>
                <w:szCs w:val="24"/>
              </w:rPr>
            </w:pPr>
          </w:p>
        </w:tc>
      </w:tr>
      <w:tr w:rsidR="00B6031E" w:rsidRPr="008305E8" w14:paraId="203908B3" w14:textId="77777777" w:rsidTr="00CA0426">
        <w:trPr>
          <w:jc w:val="center"/>
        </w:trPr>
        <w:tc>
          <w:tcPr>
            <w:tcW w:w="3114" w:type="dxa"/>
            <w:tcBorders>
              <w:top w:val="single" w:sz="4" w:space="0" w:color="000000"/>
              <w:left w:val="single" w:sz="4" w:space="0" w:color="000000"/>
              <w:bottom w:val="single" w:sz="4" w:space="0" w:color="000000"/>
              <w:right w:val="single" w:sz="4" w:space="0" w:color="000000"/>
            </w:tcBorders>
          </w:tcPr>
          <w:p w14:paraId="44776C2C" w14:textId="4B607EB2" w:rsidR="00B6031E" w:rsidRPr="008305E8" w:rsidRDefault="00B6031E" w:rsidP="00CA0426">
            <w:pPr>
              <w:shd w:val="clear" w:color="auto" w:fill="FFFFFF"/>
              <w:spacing w:after="0" w:line="240" w:lineRule="auto"/>
              <w:rPr>
                <w:rFonts w:ascii="Times New Roman" w:eastAsiaTheme="minorHAnsi" w:hAnsi="Times New Roman"/>
                <w:b/>
                <w:color w:val="auto"/>
                <w:sz w:val="24"/>
                <w:szCs w:val="24"/>
                <w:lang w:eastAsia="en-US"/>
              </w:rPr>
            </w:pPr>
            <w:r w:rsidRPr="008305E8">
              <w:rPr>
                <w:rFonts w:ascii="Times New Roman" w:hAnsi="Times New Roman"/>
                <w:color w:val="auto"/>
                <w:sz w:val="24"/>
                <w:szCs w:val="24"/>
              </w:rPr>
              <w:t>ОК 05</w:t>
            </w:r>
            <w:r w:rsidR="00CA0426" w:rsidRPr="008305E8">
              <w:rPr>
                <w:rFonts w:ascii="Times New Roman" w:hAnsi="Times New Roman"/>
                <w:color w:val="auto"/>
                <w:sz w:val="24"/>
                <w:szCs w:val="24"/>
              </w:rPr>
              <w:t xml:space="preserve"> </w:t>
            </w:r>
            <w:r w:rsidRPr="008305E8">
              <w:rPr>
                <w:rFonts w:ascii="Times New Roman" w:hAnsi="Times New Roman"/>
                <w:color w:val="auto"/>
                <w:sz w:val="24"/>
                <w:szCs w:val="24"/>
              </w:rPr>
              <w:t xml:space="preserve">Осуществлять устную и письменную коммуникацию </w:t>
            </w:r>
            <w:r w:rsidR="00CA0426" w:rsidRPr="008305E8">
              <w:rPr>
                <w:rFonts w:ascii="Times New Roman" w:hAnsi="Times New Roman"/>
                <w:color w:val="auto"/>
                <w:sz w:val="24"/>
                <w:szCs w:val="24"/>
              </w:rPr>
              <w:br/>
            </w:r>
            <w:r w:rsidRPr="008305E8">
              <w:rPr>
                <w:rFonts w:ascii="Times New Roman" w:hAnsi="Times New Roman"/>
                <w:color w:val="auto"/>
                <w:sz w:val="24"/>
                <w:szCs w:val="24"/>
              </w:rPr>
              <w:t xml:space="preserve">на государственном языке Российской Федерации </w:t>
            </w:r>
            <w:r w:rsidR="00CA0426" w:rsidRPr="008305E8">
              <w:rPr>
                <w:rFonts w:ascii="Times New Roman" w:hAnsi="Times New Roman"/>
                <w:color w:val="auto"/>
                <w:sz w:val="24"/>
                <w:szCs w:val="24"/>
              </w:rPr>
              <w:br/>
            </w:r>
            <w:r w:rsidRPr="008305E8">
              <w:rPr>
                <w:rFonts w:ascii="Times New Roman" w:hAnsi="Times New Roman"/>
                <w:color w:val="auto"/>
                <w:sz w:val="24"/>
                <w:szCs w:val="24"/>
              </w:rPr>
              <w:t>с учетом особенностей социального и культурного контекста</w:t>
            </w:r>
          </w:p>
        </w:tc>
        <w:tc>
          <w:tcPr>
            <w:tcW w:w="3118" w:type="dxa"/>
            <w:tcBorders>
              <w:top w:val="single" w:sz="4" w:space="0" w:color="000000"/>
              <w:left w:val="single" w:sz="4" w:space="0" w:color="000000"/>
              <w:bottom w:val="single" w:sz="4" w:space="0" w:color="000000"/>
              <w:right w:val="single" w:sz="4" w:space="0" w:color="000000"/>
            </w:tcBorders>
            <w:hideMark/>
          </w:tcPr>
          <w:p w14:paraId="39FA2076" w14:textId="50A047B4"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1, Темы 1.1, 1.2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4BBC14ED" w14:textId="5A0A1A50"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2, Темы 2.1., 2.2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097B9B92" w14:textId="6C193D6F"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3</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3.1, </w:t>
            </w:r>
          </w:p>
          <w:p w14:paraId="660BF0DA" w14:textId="05C79BFC"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4</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Темы 4.1, 4.2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7323B99A" w14:textId="5F1E538C"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5</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5.1, </w:t>
            </w:r>
          </w:p>
          <w:p w14:paraId="3C94440E" w14:textId="0720E924"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6, Темы 6.1, 6.2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 xml:space="preserve">ПОС, </w:t>
            </w:r>
          </w:p>
          <w:p w14:paraId="1F039159" w14:textId="7E894AF5"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7</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7.1, </w:t>
            </w:r>
          </w:p>
          <w:p w14:paraId="66EBC903" w14:textId="4998ADF8"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8,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8.1,</w:t>
            </w:r>
          </w:p>
          <w:p w14:paraId="7E8B7571" w14:textId="4295C7DB"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9, Темы 9.1, 9.2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 xml:space="preserve">ПОС, </w:t>
            </w:r>
          </w:p>
          <w:p w14:paraId="79D283BE" w14:textId="31E53E5A"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Р10, Темы 10.1, 10.2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47256BD5" w14:textId="7AC8A11E"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11,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11.1</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 xml:space="preserve">ПОС, </w:t>
            </w:r>
          </w:p>
          <w:p w14:paraId="5446BA5C" w14:textId="3CD67DC7"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12, Темы 12.1- 12.2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tc>
        <w:tc>
          <w:tcPr>
            <w:tcW w:w="3963" w:type="dxa"/>
            <w:tcBorders>
              <w:top w:val="single" w:sz="4" w:space="0" w:color="000000"/>
              <w:left w:val="single" w:sz="4" w:space="0" w:color="000000"/>
              <w:bottom w:val="single" w:sz="4" w:space="0" w:color="000000"/>
              <w:right w:val="single" w:sz="4" w:space="0" w:color="000000"/>
            </w:tcBorders>
            <w:hideMark/>
          </w:tcPr>
          <w:p w14:paraId="14879235" w14:textId="59294A86"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Выполнение заданий практических и контрольных работ.</w:t>
            </w:r>
          </w:p>
          <w:p w14:paraId="3000BF4A" w14:textId="201CE174"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Диктанты.</w:t>
            </w:r>
          </w:p>
          <w:p w14:paraId="27B75107" w14:textId="0F01F2C4"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Разноуровневые задания.</w:t>
            </w:r>
          </w:p>
          <w:p w14:paraId="3EAC3689" w14:textId="58CAF197"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Сочинения/Изложения/Эссе.</w:t>
            </w:r>
          </w:p>
          <w:p w14:paraId="0CEA1EEB" w14:textId="1F198D2C"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Групповые и индивидуальные проекты.</w:t>
            </w:r>
          </w:p>
          <w:p w14:paraId="0CB0CE74" w14:textId="6B3F8F6E"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Фронтальный опрос.</w:t>
            </w:r>
          </w:p>
          <w:p w14:paraId="75ECEAA4" w14:textId="006E5039"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Деловая (ролевая) игра.</w:t>
            </w:r>
          </w:p>
          <w:p w14:paraId="2C3E12EC" w14:textId="1EE63703"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Кейс-задания. Тесты.</w:t>
            </w:r>
          </w:p>
          <w:p w14:paraId="6468B6C8" w14:textId="43AFE5A9" w:rsidR="00B6031E" w:rsidRPr="008305E8" w:rsidRDefault="00B6031E" w:rsidP="00CA0426">
            <w:pPr>
              <w:spacing w:after="0" w:line="240" w:lineRule="auto"/>
              <w:rPr>
                <w:rFonts w:ascii="Times New Roman" w:hAnsi="Times New Roman"/>
                <w:color w:val="auto"/>
                <w:sz w:val="24"/>
                <w:szCs w:val="24"/>
              </w:rPr>
            </w:pPr>
            <w:r w:rsidRPr="008305E8">
              <w:rPr>
                <w:rFonts w:ascii="Times New Roman" w:hAnsi="Times New Roman"/>
                <w:color w:val="auto"/>
                <w:sz w:val="24"/>
                <w:szCs w:val="24"/>
              </w:rPr>
              <w:t>Выполнение заданий промежуточной аттестации</w:t>
            </w:r>
          </w:p>
        </w:tc>
      </w:tr>
      <w:tr w:rsidR="00B6031E" w:rsidRPr="008305E8" w14:paraId="0C51C344" w14:textId="77777777" w:rsidTr="00CA0426">
        <w:trPr>
          <w:jc w:val="center"/>
        </w:trPr>
        <w:tc>
          <w:tcPr>
            <w:tcW w:w="3114" w:type="dxa"/>
            <w:tcBorders>
              <w:top w:val="single" w:sz="4" w:space="0" w:color="000000"/>
              <w:left w:val="single" w:sz="4" w:space="0" w:color="000000"/>
              <w:bottom w:val="single" w:sz="4" w:space="0" w:color="000000"/>
              <w:right w:val="single" w:sz="4" w:space="0" w:color="000000"/>
            </w:tcBorders>
            <w:hideMark/>
          </w:tcPr>
          <w:p w14:paraId="470F8009" w14:textId="4719E0A7" w:rsidR="00B6031E" w:rsidRPr="008305E8" w:rsidRDefault="00B6031E" w:rsidP="00CA0426">
            <w:pPr>
              <w:spacing w:after="0" w:line="240" w:lineRule="auto"/>
              <w:rPr>
                <w:rFonts w:ascii="Times New Roman" w:eastAsiaTheme="minorHAnsi" w:hAnsi="Times New Roman"/>
                <w:b/>
                <w:color w:val="auto"/>
                <w:sz w:val="24"/>
                <w:szCs w:val="24"/>
                <w:lang w:eastAsia="en-US"/>
              </w:rPr>
            </w:pPr>
            <w:r w:rsidRPr="008305E8">
              <w:rPr>
                <w:rFonts w:ascii="Times New Roman" w:hAnsi="Times New Roman"/>
                <w:color w:val="auto"/>
                <w:sz w:val="24"/>
                <w:szCs w:val="24"/>
              </w:rPr>
              <w:t xml:space="preserve">ОК 09 Пользоваться профессиональной документацией </w:t>
            </w:r>
            <w:r w:rsidR="00CA0426" w:rsidRPr="008305E8">
              <w:rPr>
                <w:rFonts w:ascii="Times New Roman" w:hAnsi="Times New Roman"/>
                <w:color w:val="auto"/>
                <w:sz w:val="24"/>
                <w:szCs w:val="24"/>
              </w:rPr>
              <w:br/>
            </w:r>
            <w:r w:rsidRPr="008305E8">
              <w:rPr>
                <w:rFonts w:ascii="Times New Roman" w:hAnsi="Times New Roman"/>
                <w:color w:val="auto"/>
                <w:sz w:val="24"/>
                <w:szCs w:val="24"/>
              </w:rPr>
              <w:t xml:space="preserve">на государственном </w:t>
            </w:r>
            <w:r w:rsidR="00CA0426" w:rsidRPr="008305E8">
              <w:rPr>
                <w:rFonts w:ascii="Times New Roman" w:hAnsi="Times New Roman"/>
                <w:color w:val="auto"/>
                <w:sz w:val="24"/>
                <w:szCs w:val="24"/>
              </w:rPr>
              <w:br/>
            </w:r>
            <w:r w:rsidRPr="008305E8">
              <w:rPr>
                <w:rFonts w:ascii="Times New Roman" w:hAnsi="Times New Roman"/>
                <w:color w:val="auto"/>
                <w:sz w:val="24"/>
                <w:szCs w:val="24"/>
              </w:rPr>
              <w:t>и иностранном языках</w:t>
            </w:r>
          </w:p>
        </w:tc>
        <w:tc>
          <w:tcPr>
            <w:tcW w:w="3118" w:type="dxa"/>
            <w:tcBorders>
              <w:top w:val="single" w:sz="4" w:space="0" w:color="000000"/>
              <w:left w:val="single" w:sz="4" w:space="0" w:color="000000"/>
              <w:bottom w:val="single" w:sz="4" w:space="0" w:color="000000"/>
              <w:right w:val="single" w:sz="4" w:space="0" w:color="000000"/>
            </w:tcBorders>
          </w:tcPr>
          <w:p w14:paraId="0B18D3E5" w14:textId="3D59E5ED"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1, Темы 1.1, 1.2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5285B76E" w14:textId="1CD89F09"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2, Темы 2.1., 2.2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6EDADC7C" w14:textId="2B8A32AF"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3</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3.1, </w:t>
            </w:r>
          </w:p>
          <w:p w14:paraId="5D4985F8" w14:textId="02ACC8E4"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4</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Темы 4.1, 4.2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68A55DEC" w14:textId="49975CA9"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5</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5.1, </w:t>
            </w:r>
          </w:p>
          <w:p w14:paraId="2B1116FB" w14:textId="391BAC35"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6, Темы 6.1, 6.2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 xml:space="preserve">ПОС, </w:t>
            </w:r>
          </w:p>
          <w:p w14:paraId="49AB5268" w14:textId="50A13F39"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7</w:t>
            </w:r>
            <w:r w:rsidR="00CA0426" w:rsidRPr="008305E8">
              <w:rPr>
                <w:rFonts w:ascii="Times New Roman" w:eastAsiaTheme="minorHAnsi" w:hAnsi="Times New Roman"/>
                <w:color w:val="auto"/>
                <w:sz w:val="24"/>
                <w:szCs w:val="24"/>
                <w:lang w:eastAsia="en-US"/>
              </w:rPr>
              <w:t>,</w:t>
            </w:r>
            <w:r w:rsidRPr="008305E8">
              <w:rPr>
                <w:rFonts w:ascii="Times New Roman" w:eastAsiaTheme="minorHAnsi" w:hAnsi="Times New Roman"/>
                <w:color w:val="auto"/>
                <w:sz w:val="24"/>
                <w:szCs w:val="24"/>
                <w:lang w:eastAsia="en-US"/>
              </w:rPr>
              <w:t xml:space="preserve">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7.1, </w:t>
            </w:r>
          </w:p>
          <w:p w14:paraId="4C85349A" w14:textId="51D4D6F4"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8, Тем</w:t>
            </w:r>
            <w:r w:rsidR="00CA0426" w:rsidRPr="008305E8">
              <w:rPr>
                <w:rFonts w:ascii="Times New Roman" w:eastAsiaTheme="minorHAnsi" w:hAnsi="Times New Roman"/>
                <w:color w:val="auto"/>
                <w:sz w:val="24"/>
                <w:szCs w:val="24"/>
                <w:lang w:eastAsia="en-US"/>
              </w:rPr>
              <w:t xml:space="preserve">а </w:t>
            </w:r>
            <w:r w:rsidRPr="008305E8">
              <w:rPr>
                <w:rFonts w:ascii="Times New Roman" w:eastAsiaTheme="minorHAnsi" w:hAnsi="Times New Roman"/>
                <w:color w:val="auto"/>
                <w:sz w:val="24"/>
                <w:szCs w:val="24"/>
                <w:lang w:eastAsia="en-US"/>
              </w:rPr>
              <w:t>8.1,</w:t>
            </w:r>
          </w:p>
          <w:p w14:paraId="2D3FC31A" w14:textId="77777777"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 xml:space="preserve">Р 9, Темы 9.1, 9.2ПОС, </w:t>
            </w:r>
          </w:p>
          <w:p w14:paraId="022C770B" w14:textId="5630E30B"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Р10, Темы 10.1, 10.2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p w14:paraId="7EDF961E" w14:textId="5DA3CB75"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11, Тем</w:t>
            </w:r>
            <w:r w:rsidR="00CA0426" w:rsidRPr="008305E8">
              <w:rPr>
                <w:rFonts w:ascii="Times New Roman" w:eastAsiaTheme="minorHAnsi" w:hAnsi="Times New Roman"/>
                <w:color w:val="auto"/>
                <w:sz w:val="24"/>
                <w:szCs w:val="24"/>
                <w:lang w:eastAsia="en-US"/>
              </w:rPr>
              <w:t>а</w:t>
            </w:r>
            <w:r w:rsidRPr="008305E8">
              <w:rPr>
                <w:rFonts w:ascii="Times New Roman" w:eastAsiaTheme="minorHAnsi" w:hAnsi="Times New Roman"/>
                <w:color w:val="auto"/>
                <w:sz w:val="24"/>
                <w:szCs w:val="24"/>
                <w:lang w:eastAsia="en-US"/>
              </w:rPr>
              <w:t xml:space="preserve"> 11.1</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 xml:space="preserve">ПОС, </w:t>
            </w:r>
          </w:p>
          <w:p w14:paraId="49235793" w14:textId="2C830320"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Р 12, Темы 12.1- 12.2</w:t>
            </w:r>
            <w:r w:rsidR="00621335" w:rsidRPr="008305E8">
              <w:rPr>
                <w:rFonts w:ascii="Times New Roman" w:eastAsiaTheme="minorHAnsi" w:hAnsi="Times New Roman"/>
                <w:color w:val="auto"/>
                <w:sz w:val="24"/>
                <w:szCs w:val="24"/>
                <w:lang w:eastAsia="en-US"/>
              </w:rPr>
              <w:t xml:space="preserve"> </w:t>
            </w:r>
            <w:r w:rsidRPr="008305E8">
              <w:rPr>
                <w:rFonts w:ascii="Times New Roman" w:eastAsiaTheme="minorHAnsi" w:hAnsi="Times New Roman"/>
                <w:color w:val="auto"/>
                <w:sz w:val="24"/>
                <w:szCs w:val="24"/>
                <w:lang w:eastAsia="en-US"/>
              </w:rPr>
              <w:t>ПОС</w:t>
            </w:r>
          </w:p>
        </w:tc>
        <w:tc>
          <w:tcPr>
            <w:tcW w:w="3963" w:type="dxa"/>
            <w:tcBorders>
              <w:top w:val="single" w:sz="4" w:space="0" w:color="000000"/>
              <w:left w:val="single" w:sz="4" w:space="0" w:color="000000"/>
              <w:bottom w:val="single" w:sz="4" w:space="0" w:color="000000"/>
              <w:right w:val="single" w:sz="4" w:space="0" w:color="000000"/>
            </w:tcBorders>
            <w:hideMark/>
          </w:tcPr>
          <w:p w14:paraId="1108495D" w14:textId="005877C0"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Аннотации.</w:t>
            </w:r>
          </w:p>
          <w:p w14:paraId="05F3269E" w14:textId="5CF6A6AA"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Тезисы.</w:t>
            </w:r>
          </w:p>
          <w:p w14:paraId="5C1D26DB" w14:textId="7D649E26"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Конспекты.</w:t>
            </w:r>
          </w:p>
          <w:p w14:paraId="656886E2" w14:textId="18141098"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Рефераты.</w:t>
            </w:r>
          </w:p>
          <w:p w14:paraId="760B7872" w14:textId="54CD4333" w:rsidR="00B6031E" w:rsidRPr="008305E8" w:rsidRDefault="00B6031E" w:rsidP="00CA0426">
            <w:pPr>
              <w:spacing w:after="0" w:line="240" w:lineRule="auto"/>
              <w:rPr>
                <w:rFonts w:ascii="Times New Roman" w:hAnsi="Times New Roman"/>
                <w:color w:val="auto"/>
                <w:sz w:val="24"/>
                <w:szCs w:val="24"/>
              </w:rPr>
            </w:pPr>
            <w:r w:rsidRPr="008305E8">
              <w:rPr>
                <w:rFonts w:ascii="Times New Roman" w:hAnsi="Times New Roman"/>
                <w:color w:val="auto"/>
                <w:sz w:val="24"/>
                <w:szCs w:val="24"/>
              </w:rPr>
              <w:t>Сообщения.</w:t>
            </w:r>
          </w:p>
          <w:p w14:paraId="3118A048" w14:textId="6197ED44" w:rsidR="00B6031E" w:rsidRPr="008305E8" w:rsidRDefault="00B6031E" w:rsidP="00CA0426">
            <w:pPr>
              <w:spacing w:after="0" w:line="240" w:lineRule="auto"/>
              <w:rPr>
                <w:rFonts w:ascii="Times New Roman" w:hAnsi="Times New Roman"/>
                <w:color w:val="auto"/>
                <w:sz w:val="24"/>
                <w:szCs w:val="24"/>
              </w:rPr>
            </w:pPr>
            <w:r w:rsidRPr="008305E8">
              <w:rPr>
                <w:rFonts w:ascii="Times New Roman" w:hAnsi="Times New Roman"/>
                <w:color w:val="auto"/>
                <w:sz w:val="24"/>
                <w:szCs w:val="24"/>
              </w:rPr>
              <w:t>Практические работы.</w:t>
            </w:r>
          </w:p>
          <w:p w14:paraId="18C9AF2B" w14:textId="24F508D5" w:rsidR="00B6031E" w:rsidRPr="008305E8" w:rsidRDefault="00B6031E" w:rsidP="00CA0426">
            <w:pPr>
              <w:spacing w:after="0" w:line="240" w:lineRule="auto"/>
              <w:rPr>
                <w:rFonts w:ascii="Times New Roman" w:hAnsi="Times New Roman"/>
                <w:color w:val="auto"/>
                <w:sz w:val="24"/>
                <w:szCs w:val="24"/>
              </w:rPr>
            </w:pPr>
            <w:r w:rsidRPr="008305E8">
              <w:rPr>
                <w:rFonts w:ascii="Times New Roman" w:hAnsi="Times New Roman"/>
                <w:color w:val="auto"/>
                <w:sz w:val="24"/>
                <w:szCs w:val="24"/>
              </w:rPr>
              <w:t>Выполнение заданий промежуточной аттестации</w:t>
            </w:r>
          </w:p>
        </w:tc>
      </w:tr>
      <w:tr w:rsidR="00B6031E" w:rsidRPr="008305E8" w14:paraId="2317F397" w14:textId="77777777" w:rsidTr="00CA0426">
        <w:trPr>
          <w:jc w:val="center"/>
        </w:trPr>
        <w:tc>
          <w:tcPr>
            <w:tcW w:w="3114" w:type="dxa"/>
            <w:tcBorders>
              <w:top w:val="single" w:sz="4" w:space="0" w:color="000000"/>
              <w:left w:val="single" w:sz="4" w:space="0" w:color="000000"/>
              <w:bottom w:val="single" w:sz="4" w:space="0" w:color="000000"/>
              <w:right w:val="single" w:sz="4" w:space="0" w:color="000000"/>
            </w:tcBorders>
            <w:hideMark/>
          </w:tcPr>
          <w:p w14:paraId="37BCB57C" w14:textId="77777777" w:rsidR="00B6031E" w:rsidRPr="008305E8" w:rsidRDefault="00B6031E" w:rsidP="00CA0426">
            <w:pPr>
              <w:spacing w:after="0" w:line="240" w:lineRule="auto"/>
              <w:rPr>
                <w:rFonts w:ascii="Times New Roman" w:hAnsi="Times New Roman"/>
                <w:color w:val="auto"/>
                <w:sz w:val="24"/>
                <w:szCs w:val="24"/>
              </w:rPr>
            </w:pPr>
            <w:r w:rsidRPr="008305E8">
              <w:rPr>
                <w:rFonts w:ascii="Times New Roman" w:hAnsi="Times New Roman"/>
                <w:color w:val="auto"/>
                <w:sz w:val="24"/>
                <w:szCs w:val="24"/>
              </w:rPr>
              <w:t>ПК…</w:t>
            </w:r>
          </w:p>
        </w:tc>
        <w:tc>
          <w:tcPr>
            <w:tcW w:w="3118" w:type="dxa"/>
            <w:tcBorders>
              <w:top w:val="single" w:sz="4" w:space="0" w:color="000000"/>
              <w:left w:val="single" w:sz="4" w:space="0" w:color="000000"/>
              <w:bottom w:val="single" w:sz="4" w:space="0" w:color="000000"/>
              <w:right w:val="single" w:sz="4" w:space="0" w:color="000000"/>
            </w:tcBorders>
            <w:hideMark/>
          </w:tcPr>
          <w:p w14:paraId="5D8B2F36" w14:textId="1FB5A5BD" w:rsidR="00B6031E" w:rsidRPr="008305E8" w:rsidRDefault="00B6031E" w:rsidP="00CA0426">
            <w:pPr>
              <w:spacing w:after="0" w:line="240" w:lineRule="auto"/>
              <w:rPr>
                <w:rFonts w:ascii="Times New Roman" w:eastAsiaTheme="minorHAnsi" w:hAnsi="Times New Roman"/>
                <w:color w:val="auto"/>
                <w:sz w:val="24"/>
                <w:szCs w:val="24"/>
                <w:lang w:eastAsia="en-US"/>
              </w:rPr>
            </w:pPr>
            <w:r w:rsidRPr="008305E8">
              <w:rPr>
                <w:rFonts w:ascii="Times New Roman" w:eastAsiaTheme="minorHAnsi" w:hAnsi="Times New Roman"/>
                <w:color w:val="auto"/>
                <w:sz w:val="24"/>
                <w:szCs w:val="24"/>
                <w:lang w:eastAsia="en-US"/>
              </w:rPr>
              <w:t>Темы ПОС</w:t>
            </w:r>
          </w:p>
        </w:tc>
        <w:tc>
          <w:tcPr>
            <w:tcW w:w="3963" w:type="dxa"/>
            <w:tcBorders>
              <w:top w:val="single" w:sz="4" w:space="0" w:color="000000"/>
              <w:left w:val="single" w:sz="4" w:space="0" w:color="000000"/>
              <w:bottom w:val="single" w:sz="4" w:space="0" w:color="000000"/>
              <w:right w:val="single" w:sz="4" w:space="0" w:color="000000"/>
            </w:tcBorders>
            <w:hideMark/>
          </w:tcPr>
          <w:p w14:paraId="5213A400" w14:textId="0D8CC9A9"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Анализ публичного выступления.</w:t>
            </w:r>
          </w:p>
          <w:p w14:paraId="28B45178" w14:textId="77777777" w:rsidR="00B86D87" w:rsidRPr="008305E8" w:rsidRDefault="00B86D87"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 xml:space="preserve">Наблюдение за выполнением кейс – задания, </w:t>
            </w:r>
          </w:p>
          <w:p w14:paraId="6D2111CA" w14:textId="0A754ED9" w:rsidR="00B86D87" w:rsidRPr="008305E8" w:rsidRDefault="00B86D87" w:rsidP="00CA0426">
            <w:pPr>
              <w:spacing w:after="0" w:line="240" w:lineRule="auto"/>
              <w:rPr>
                <w:rFonts w:ascii="Times New Roman" w:hAnsi="Times New Roman"/>
                <w:color w:val="auto"/>
                <w:sz w:val="24"/>
                <w:szCs w:val="24"/>
              </w:rPr>
            </w:pPr>
            <w:r w:rsidRPr="008305E8">
              <w:rPr>
                <w:rFonts w:ascii="Times New Roman" w:hAnsi="Times New Roman"/>
                <w:color w:val="auto"/>
                <w:sz w:val="24"/>
                <w:szCs w:val="24"/>
              </w:rPr>
              <w:t>проектной работы.</w:t>
            </w:r>
          </w:p>
          <w:p w14:paraId="56876419" w14:textId="7F716CCC" w:rsidR="00B6031E" w:rsidRPr="008305E8" w:rsidRDefault="00B6031E" w:rsidP="00CA0426">
            <w:pPr>
              <w:spacing w:after="0" w:line="240" w:lineRule="auto"/>
              <w:jc w:val="both"/>
              <w:rPr>
                <w:rFonts w:ascii="Times New Roman" w:hAnsi="Times New Roman"/>
                <w:color w:val="auto"/>
                <w:sz w:val="24"/>
                <w:szCs w:val="24"/>
              </w:rPr>
            </w:pPr>
            <w:r w:rsidRPr="008305E8">
              <w:rPr>
                <w:rFonts w:ascii="Times New Roman" w:hAnsi="Times New Roman"/>
                <w:color w:val="auto"/>
                <w:sz w:val="24"/>
                <w:szCs w:val="24"/>
              </w:rPr>
              <w:t>Выполнение заданий промежуточной аттестации</w:t>
            </w:r>
          </w:p>
        </w:tc>
      </w:tr>
    </w:tbl>
    <w:p w14:paraId="1B443190" w14:textId="77777777" w:rsidR="00D53AE9" w:rsidRPr="008305E8" w:rsidRDefault="00D53AE9" w:rsidP="001E5EB0">
      <w:pPr>
        <w:tabs>
          <w:tab w:val="left" w:pos="1530"/>
        </w:tabs>
        <w:rPr>
          <w:rFonts w:ascii="Times New Roman" w:hAnsi="Times New Roman"/>
          <w:color w:val="auto"/>
          <w:sz w:val="12"/>
          <w:szCs w:val="8"/>
        </w:rPr>
      </w:pPr>
    </w:p>
    <w:sectPr w:rsidR="00D53AE9" w:rsidRPr="008305E8" w:rsidSect="00CA0426">
      <w:footerReference w:type="even" r:id="rId18"/>
      <w:footerReference w:type="default" r:id="rId19"/>
      <w:pgSz w:w="11906" w:h="16838"/>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F6B70" w14:textId="77777777" w:rsidR="00F76193" w:rsidRDefault="00F76193">
      <w:pPr>
        <w:spacing w:after="0" w:line="240" w:lineRule="auto"/>
      </w:pPr>
      <w:r>
        <w:separator/>
      </w:r>
    </w:p>
  </w:endnote>
  <w:endnote w:type="continuationSeparator" w:id="0">
    <w:p w14:paraId="501A1210" w14:textId="77777777" w:rsidR="00F76193" w:rsidRDefault="00F76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00"/>
    <w:family w:val="auto"/>
    <w:pitch w:val="default"/>
  </w:font>
  <w:font w:name="Arial">
    <w:panose1 w:val="020B0604020202020204"/>
    <w:charset w:val="CC"/>
    <w:family w:val="swiss"/>
    <w:pitch w:val="variable"/>
    <w:sig w:usb0="20002A87" w:usb1="00000000" w:usb2="00000000" w:usb3="00000000" w:csb0="000001F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choolBookSanPin">
    <w:altName w:val="Cambria"/>
    <w:panose1 w:val="00000000000000000000"/>
    <w:charset w:val="00"/>
    <w:family w:val="roman"/>
    <w:notTrueType/>
    <w:pitch w:val="default"/>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5C1B8" w14:textId="77777777" w:rsidR="000C1AE9" w:rsidRDefault="000C1AE9">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4405A27C" w14:textId="77777777" w:rsidR="000C1AE9" w:rsidRDefault="000C1AE9">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520CA" w14:textId="77777777" w:rsidR="000C1AE9" w:rsidRDefault="000C1AE9">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00C7A35A" w14:textId="77777777" w:rsidR="000C1AE9" w:rsidRDefault="000C1AE9">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EFFC7" w14:textId="77777777" w:rsidR="000C1AE9" w:rsidRPr="00AB29C2" w:rsidRDefault="000C1AE9" w:rsidP="00AB29C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F9D24" w14:textId="77777777" w:rsidR="000C1AE9" w:rsidRDefault="000C1AE9">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69AC1E8E" w14:textId="77777777" w:rsidR="000C1AE9" w:rsidRDefault="000C1AE9">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4B44" w14:textId="77777777" w:rsidR="000C1AE9" w:rsidRDefault="000C1AE9">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4D936" w14:textId="77777777" w:rsidR="000C1AE9" w:rsidRDefault="000C1AE9">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346DA8EF" w14:textId="77777777" w:rsidR="000C1AE9" w:rsidRDefault="000C1AE9">
    <w:pPr>
      <w:pStyle w:val="a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91413" w14:textId="77777777" w:rsidR="000C1AE9" w:rsidRDefault="000C1AE9">
    <w:pPr>
      <w:pStyle w:val="aa"/>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40C14" w14:textId="77777777" w:rsidR="000C1AE9" w:rsidRDefault="000C1AE9">
    <w:pPr>
      <w:pStyle w:val="aa"/>
      <w:jc w:val="right"/>
      <w:rPr>
        <w:rStyle w:val="1f3"/>
      </w:rPr>
    </w:pPr>
    <w:r>
      <w:rPr>
        <w:rStyle w:val="1f3"/>
      </w:rPr>
      <w:fldChar w:fldCharType="begin"/>
    </w:r>
    <w:r>
      <w:rPr>
        <w:rStyle w:val="1f3"/>
      </w:rPr>
      <w:instrText xml:space="preserve">PAGE </w:instrText>
    </w:r>
    <w:r>
      <w:rPr>
        <w:rStyle w:val="1f3"/>
      </w:rPr>
      <w:fldChar w:fldCharType="separate"/>
    </w:r>
    <w:r>
      <w:rPr>
        <w:rStyle w:val="1f3"/>
      </w:rPr>
      <w:t xml:space="preserve"> </w:t>
    </w:r>
    <w:r>
      <w:rPr>
        <w:rStyle w:val="1f3"/>
      </w:rPr>
      <w:fldChar w:fldCharType="end"/>
    </w:r>
  </w:p>
  <w:p w14:paraId="67F00D04" w14:textId="77777777" w:rsidR="000C1AE9" w:rsidRDefault="000C1AE9">
    <w:pPr>
      <w:pStyle w:val="aa"/>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0C0CD" w14:textId="77777777" w:rsidR="000C1AE9" w:rsidRPr="00752D64" w:rsidRDefault="000C1AE9" w:rsidP="00752D6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EFA8A" w14:textId="77777777" w:rsidR="00F76193" w:rsidRDefault="00F76193">
      <w:pPr>
        <w:spacing w:after="0" w:line="240" w:lineRule="auto"/>
      </w:pPr>
      <w:r>
        <w:separator/>
      </w:r>
    </w:p>
  </w:footnote>
  <w:footnote w:type="continuationSeparator" w:id="0">
    <w:p w14:paraId="2122308D" w14:textId="77777777" w:rsidR="00F76193" w:rsidRDefault="00F76193">
      <w:pPr>
        <w:spacing w:after="0" w:line="240" w:lineRule="auto"/>
      </w:pPr>
      <w:r>
        <w:continuationSeparator/>
      </w:r>
    </w:p>
  </w:footnote>
  <w:footnote w:id="1">
    <w:p w14:paraId="00514803" w14:textId="502D95EF" w:rsidR="009A4A14" w:rsidRPr="004D396E" w:rsidRDefault="009A4A14" w:rsidP="009A4A14">
      <w:pPr>
        <w:pStyle w:val="afa"/>
        <w:ind w:firstLine="709"/>
        <w:jc w:val="both"/>
        <w:rPr>
          <w:rFonts w:ascii="Times New Roman" w:hAnsi="Times New Roman"/>
        </w:rPr>
      </w:pPr>
      <w:r w:rsidRPr="004D396E">
        <w:rPr>
          <w:rStyle w:val="a3"/>
          <w:rFonts w:ascii="Times New Roman" w:hAnsi="Times New Roman"/>
        </w:rPr>
        <w:footnoteRef/>
      </w:r>
      <w:r w:rsidRPr="004D396E">
        <w:rPr>
          <w:rFonts w:ascii="Times New Roman" w:hAnsi="Times New Roman"/>
        </w:rPr>
        <w:t xml:space="preserve"> Цель сфо</w:t>
      </w:r>
      <w:r w:rsidRPr="007A5619">
        <w:rPr>
          <w:rFonts w:ascii="Times New Roman" w:hAnsi="Times New Roman"/>
        </w:rPr>
        <w:t xml:space="preserve">рмулирована в соответствии с приказом Министерства просвещения Российской Федерации </w:t>
      </w:r>
      <w:r>
        <w:rPr>
          <w:rFonts w:ascii="Times New Roman" w:hAnsi="Times New Roman"/>
        </w:rPr>
        <w:br/>
      </w:r>
      <w:r w:rsidRPr="007A5619">
        <w:rPr>
          <w:rFonts w:ascii="Times New Roman" w:hAnsi="Times New Roman"/>
        </w:rPr>
        <w:t>от 18.05.2023 № 371 (ред. от 08.10.2025) «Об утверждении федеральной образовательной программы среднего общего образования».</w:t>
      </w:r>
    </w:p>
  </w:footnote>
  <w:footnote w:id="2">
    <w:p w14:paraId="14593A85" w14:textId="21F46913" w:rsidR="000C1AE9" w:rsidRPr="00FE5847" w:rsidRDefault="000C1AE9" w:rsidP="009A54E2">
      <w:pPr>
        <w:pStyle w:val="Footnote"/>
        <w:ind w:firstLine="709"/>
        <w:jc w:val="both"/>
        <w:rPr>
          <w:rFonts w:ascii="Times New Roman" w:hAnsi="Times New Roman"/>
        </w:rPr>
      </w:pPr>
      <w:r w:rsidRPr="00FE5847">
        <w:rPr>
          <w:rFonts w:ascii="Times New Roman" w:hAnsi="Times New Roman"/>
          <w:vertAlign w:val="superscript"/>
        </w:rPr>
        <w:footnoteRef/>
      </w:r>
      <w:r w:rsidRPr="00FE5847">
        <w:rPr>
          <w:rFonts w:ascii="Times New Roman" w:hAnsi="Times New Roman"/>
        </w:rPr>
        <w:t xml:space="preserve"> Общие результаты сформулированы в соответствии с личностными и метапредметными результатами ФГОС </w:t>
      </w:r>
      <w:r w:rsidR="009A54E2">
        <w:rPr>
          <w:rFonts w:ascii="Times New Roman" w:hAnsi="Times New Roman"/>
        </w:rPr>
        <w:t>среднего общего образования</w:t>
      </w:r>
      <w:r w:rsidRPr="00FE5847">
        <w:rPr>
          <w:rFonts w:ascii="Times New Roman" w:hAnsi="Times New Roman"/>
        </w:rPr>
        <w:t>, в формировании которых участвует общеобразовательная дисциплина</w:t>
      </w:r>
      <w:r w:rsidR="009A371B">
        <w:rPr>
          <w:rFonts w:ascii="Times New Roman" w:hAnsi="Times New Roman"/>
        </w:rPr>
        <w:t>.</w:t>
      </w:r>
    </w:p>
  </w:footnote>
  <w:footnote w:id="3">
    <w:p w14:paraId="3E26C567" w14:textId="21F6A95A" w:rsidR="000C1AE9" w:rsidRPr="007A5619" w:rsidRDefault="000C1AE9" w:rsidP="009A54E2">
      <w:pPr>
        <w:pStyle w:val="Footnote"/>
        <w:ind w:firstLine="709"/>
        <w:jc w:val="both"/>
        <w:rPr>
          <w:rFonts w:ascii="Times New Roman" w:hAnsi="Times New Roman"/>
        </w:rPr>
      </w:pPr>
      <w:r w:rsidRPr="00FE5847">
        <w:rPr>
          <w:rFonts w:ascii="Times New Roman" w:hAnsi="Times New Roman"/>
          <w:vertAlign w:val="superscript"/>
        </w:rPr>
        <w:footnoteRef/>
      </w:r>
      <w:r w:rsidRPr="00FE5847">
        <w:rPr>
          <w:rFonts w:ascii="Times New Roman" w:hAnsi="Times New Roman"/>
        </w:rPr>
        <w:t xml:space="preserve"> </w:t>
      </w:r>
      <w:r w:rsidRPr="00FE5847">
        <w:rPr>
          <w:rStyle w:val="Footnote0"/>
          <w:rFonts w:ascii="Times New Roman" w:hAnsi="Times New Roman"/>
        </w:rPr>
        <w:t>Дисциплинарные (предметные) результа</w:t>
      </w:r>
      <w:r w:rsidRPr="007A5619">
        <w:rPr>
          <w:rStyle w:val="Footnote0"/>
          <w:rFonts w:ascii="Times New Roman" w:hAnsi="Times New Roman"/>
        </w:rPr>
        <w:t xml:space="preserve">ты указываются в соответствии с их полным перечнем в ФГОС </w:t>
      </w:r>
      <w:r w:rsidR="009A54E2">
        <w:rPr>
          <w:rFonts w:ascii="Times New Roman" w:hAnsi="Times New Roman"/>
        </w:rPr>
        <w:t>среднего общего образования</w:t>
      </w:r>
      <w:r w:rsidRPr="007A5619">
        <w:rPr>
          <w:rStyle w:val="Footnote0"/>
          <w:rFonts w:ascii="Times New Roman" w:hAnsi="Times New Roman"/>
        </w:rPr>
        <w:t>. ПРб</w:t>
      </w:r>
      <w:r w:rsidR="00574895">
        <w:rPr>
          <w:rStyle w:val="Footnote0"/>
          <w:rFonts w:ascii="Times New Roman" w:hAnsi="Times New Roman"/>
        </w:rPr>
        <w:t xml:space="preserve"> </w:t>
      </w:r>
      <w:r w:rsidRPr="007A5619">
        <w:rPr>
          <w:rStyle w:val="Footnote0"/>
          <w:rFonts w:ascii="Times New Roman" w:hAnsi="Times New Roman"/>
        </w:rPr>
        <w:t xml:space="preserve">нумеруются </w:t>
      </w:r>
      <w:r w:rsidR="00574895">
        <w:rPr>
          <w:rStyle w:val="Footnote0"/>
          <w:rFonts w:ascii="Times New Roman" w:hAnsi="Times New Roman"/>
        </w:rPr>
        <w:br/>
      </w:r>
      <w:r w:rsidRPr="007A5619">
        <w:rPr>
          <w:rStyle w:val="Footnote0"/>
          <w:rFonts w:ascii="Times New Roman" w:hAnsi="Times New Roman"/>
        </w:rPr>
        <w:t xml:space="preserve">в соответствии с ФГОС </w:t>
      </w:r>
      <w:r w:rsidR="00574895">
        <w:rPr>
          <w:rFonts w:ascii="Times New Roman" w:hAnsi="Times New Roman"/>
        </w:rPr>
        <w:t>среднего общего образования</w:t>
      </w:r>
      <w:r w:rsidRPr="007A5619">
        <w:rPr>
          <w:rStyle w:val="Footnote0"/>
          <w:rFonts w:ascii="Times New Roman" w:hAnsi="Times New Roman"/>
        </w:rPr>
        <w:t xml:space="preserve"> (</w:t>
      </w:r>
      <w:r w:rsidR="007A5619">
        <w:rPr>
          <w:rStyle w:val="Footnote0"/>
          <w:rFonts w:ascii="Times New Roman" w:hAnsi="Times New Roman"/>
        </w:rPr>
        <w:t>п</w:t>
      </w:r>
      <w:r w:rsidRPr="007A5619">
        <w:rPr>
          <w:rStyle w:val="Footnote0"/>
          <w:rFonts w:ascii="Times New Roman" w:hAnsi="Times New Roman"/>
        </w:rPr>
        <w:t>риказ Мин</w:t>
      </w:r>
      <w:r w:rsidR="007A5619">
        <w:rPr>
          <w:rStyle w:val="Footnote0"/>
          <w:rFonts w:ascii="Times New Roman" w:hAnsi="Times New Roman"/>
        </w:rPr>
        <w:t xml:space="preserve">истерства образования и </w:t>
      </w:r>
      <w:r w:rsidRPr="007A5619">
        <w:rPr>
          <w:rStyle w:val="Footnote0"/>
          <w:rFonts w:ascii="Times New Roman" w:hAnsi="Times New Roman"/>
        </w:rPr>
        <w:t>науки Росси</w:t>
      </w:r>
      <w:r w:rsidR="007A5619">
        <w:rPr>
          <w:rStyle w:val="Footnote0"/>
          <w:rFonts w:ascii="Times New Roman" w:hAnsi="Times New Roman"/>
        </w:rPr>
        <w:t>йской Федерации</w:t>
      </w:r>
      <w:r w:rsidRPr="007A5619">
        <w:rPr>
          <w:rStyle w:val="Footnote0"/>
          <w:rFonts w:ascii="Times New Roman" w:hAnsi="Times New Roman"/>
        </w:rPr>
        <w:t xml:space="preserve"> от 17.05.2012 № 413 (ред</w:t>
      </w:r>
      <w:r w:rsidR="007A5619">
        <w:rPr>
          <w:rStyle w:val="Footnote0"/>
          <w:rFonts w:ascii="Times New Roman" w:hAnsi="Times New Roman"/>
        </w:rPr>
        <w:t>.</w:t>
      </w:r>
      <w:r w:rsidRPr="007A5619">
        <w:rPr>
          <w:rStyle w:val="Footnote0"/>
          <w:rFonts w:ascii="Times New Roman" w:hAnsi="Times New Roman"/>
        </w:rPr>
        <w:t xml:space="preserve"> от 12.</w:t>
      </w:r>
      <w:r w:rsidR="00C31DCF">
        <w:rPr>
          <w:rStyle w:val="Footnote0"/>
          <w:rFonts w:ascii="Times New Roman" w:hAnsi="Times New Roman"/>
        </w:rPr>
        <w:t>02.</w:t>
      </w:r>
      <w:r w:rsidRPr="007A5619">
        <w:rPr>
          <w:rStyle w:val="Footnote0"/>
          <w:rFonts w:ascii="Times New Roman" w:hAnsi="Times New Roman"/>
        </w:rPr>
        <w:t>202</w:t>
      </w:r>
      <w:r w:rsidR="00C31DCF">
        <w:rPr>
          <w:rStyle w:val="Footnote0"/>
          <w:rFonts w:ascii="Times New Roman" w:hAnsi="Times New Roman"/>
        </w:rPr>
        <w:t>5</w:t>
      </w:r>
      <w:r w:rsidRPr="007A5619">
        <w:rPr>
          <w:rStyle w:val="Footnote0"/>
          <w:rFonts w:ascii="Times New Roman" w:hAnsi="Times New Roman"/>
        </w:rPr>
        <w:t>)</w:t>
      </w:r>
      <w:r w:rsidR="00574895">
        <w:rPr>
          <w:rStyle w:val="Footnote0"/>
          <w:rFonts w:ascii="Times New Roman" w:hAnsi="Times New Roman"/>
        </w:rPr>
        <w:t>)</w:t>
      </w:r>
      <w:r w:rsidR="009A371B" w:rsidRPr="007A5619">
        <w:rPr>
          <w:rStyle w:val="Footnote0"/>
          <w:rFonts w:ascii="Times New Roman" w:hAnsi="Times New Roman"/>
        </w:rPr>
        <w:t>.</w:t>
      </w:r>
    </w:p>
  </w:footnote>
  <w:footnote w:id="4">
    <w:p w14:paraId="706FC606" w14:textId="12B4CBBF" w:rsidR="000C1AE9" w:rsidRPr="00E250D6" w:rsidRDefault="000C1AE9" w:rsidP="009A54E2">
      <w:pPr>
        <w:spacing w:after="0" w:line="240" w:lineRule="auto"/>
        <w:ind w:firstLine="709"/>
        <w:jc w:val="both"/>
        <w:rPr>
          <w:rFonts w:ascii="Times New Roman" w:hAnsi="Times New Roman"/>
          <w:sz w:val="20"/>
        </w:rPr>
      </w:pPr>
      <w:r w:rsidRPr="00E250D6">
        <w:rPr>
          <w:rFonts w:ascii="Times New Roman" w:hAnsi="Times New Roman"/>
          <w:sz w:val="20"/>
          <w:vertAlign w:val="superscript"/>
        </w:rPr>
        <w:footnoteRef/>
      </w:r>
      <w:r w:rsidRPr="00E250D6">
        <w:rPr>
          <w:rFonts w:ascii="Times New Roman" w:hAnsi="Times New Roman"/>
          <w:sz w:val="20"/>
        </w:rPr>
        <w:t xml:space="preserve"> </w:t>
      </w:r>
      <w:bookmarkStart w:id="4" w:name="_Hlk227158469"/>
      <w:r w:rsidRPr="00E250D6">
        <w:rPr>
          <w:rFonts w:ascii="Times New Roman" w:hAnsi="Times New Roman"/>
          <w:sz w:val="20"/>
        </w:rPr>
        <w:t>Указываются ПК, элементы которых формиру</w:t>
      </w:r>
      <w:r w:rsidR="00BD7553" w:rsidRPr="000E5CFC">
        <w:rPr>
          <w:rFonts w:ascii="Times New Roman" w:hAnsi="Times New Roman"/>
          <w:color w:val="auto"/>
          <w:sz w:val="20"/>
        </w:rPr>
        <w:t>е</w:t>
      </w:r>
      <w:r w:rsidRPr="00E250D6">
        <w:rPr>
          <w:rFonts w:ascii="Times New Roman" w:hAnsi="Times New Roman"/>
          <w:sz w:val="20"/>
        </w:rPr>
        <w:t xml:space="preserve">т прикладной модуль (профессионально ориентированное содержание) в соответствии с ФГОС СПО </w:t>
      </w:r>
      <w:r w:rsidRPr="00E250D6">
        <w:rPr>
          <w:rFonts w:ascii="Times New Roman" w:hAnsi="Times New Roman"/>
          <w:sz w:val="20"/>
        </w:rPr>
        <w:br/>
        <w:t>по профессии/специальности</w:t>
      </w:r>
      <w:r w:rsidR="00C31DCF">
        <w:rPr>
          <w:rFonts w:ascii="Times New Roman" w:hAnsi="Times New Roman"/>
          <w:sz w:val="20"/>
        </w:rPr>
        <w:t xml:space="preserve"> СПО.</w:t>
      </w:r>
      <w:bookmarkEnd w:id="4"/>
    </w:p>
  </w:footnote>
  <w:footnote w:id="5">
    <w:p w14:paraId="1E057429" w14:textId="4DEDCE62" w:rsidR="000C1AE9" w:rsidRPr="00BD7553" w:rsidRDefault="000C1AE9" w:rsidP="00862214">
      <w:pPr>
        <w:pStyle w:val="afa"/>
        <w:ind w:firstLine="709"/>
        <w:jc w:val="both"/>
        <w:rPr>
          <w:rFonts w:ascii="Times New Roman" w:hAnsi="Times New Roman"/>
        </w:rPr>
      </w:pPr>
      <w:r w:rsidRPr="00BD7553">
        <w:rPr>
          <w:rStyle w:val="a3"/>
          <w:rFonts w:ascii="Times New Roman" w:hAnsi="Times New Roman"/>
        </w:rPr>
        <w:footnoteRef/>
      </w:r>
      <w:r w:rsidRPr="00BD7553">
        <w:rPr>
          <w:rFonts w:ascii="Times New Roman" w:hAnsi="Times New Roman"/>
        </w:rPr>
        <w:t xml:space="preserve"> </w:t>
      </w:r>
      <w:bookmarkStart w:id="12" w:name="_Hlk192002151"/>
      <w:r w:rsidRPr="00BD7553">
        <w:rPr>
          <w:rFonts w:ascii="Times New Roman" w:hAnsi="Times New Roman"/>
        </w:rPr>
        <w:t>Основное содержание включает содержательные линии по учебному предмету «Русский язык» (базовый</w:t>
      </w:r>
      <w:r w:rsidR="00987096">
        <w:rPr>
          <w:rFonts w:ascii="Times New Roman" w:hAnsi="Times New Roman"/>
        </w:rPr>
        <w:t xml:space="preserve"> </w:t>
      </w:r>
      <w:r w:rsidRPr="00BD7553">
        <w:rPr>
          <w:rFonts w:ascii="Times New Roman" w:hAnsi="Times New Roman"/>
        </w:rPr>
        <w:t>уровень)</w:t>
      </w:r>
      <w:r w:rsidR="00987096">
        <w:rPr>
          <w:rFonts w:ascii="Times New Roman" w:hAnsi="Times New Roman"/>
        </w:rPr>
        <w:t xml:space="preserve"> </w:t>
      </w:r>
      <w:r w:rsidRPr="00BD7553">
        <w:rPr>
          <w:rFonts w:ascii="Times New Roman" w:hAnsi="Times New Roman"/>
        </w:rPr>
        <w:t xml:space="preserve">федеральной образовательной программы среднего общего образования, утвержденной приказом Министерства просвещения Российской Федерации от 18.05.2023 </w:t>
      </w:r>
      <w:r w:rsidRPr="007A5619">
        <w:rPr>
          <w:rFonts w:ascii="Times New Roman" w:hAnsi="Times New Roman"/>
        </w:rPr>
        <w:t>№</w:t>
      </w:r>
      <w:r w:rsidRPr="007A5619">
        <w:rPr>
          <w:rFonts w:ascii="Times New Roman" w:hAnsi="Times New Roman"/>
          <w:color w:val="auto"/>
        </w:rPr>
        <w:t xml:space="preserve"> 371 </w:t>
      </w:r>
      <w:bookmarkStart w:id="13" w:name="_Hlk224830640"/>
      <w:r w:rsidRPr="007A5619">
        <w:rPr>
          <w:rFonts w:ascii="Times New Roman" w:hAnsi="Times New Roman"/>
          <w:color w:val="auto"/>
        </w:rPr>
        <w:t>(ред. от 08.10.2025)</w:t>
      </w:r>
      <w:bookmarkEnd w:id="12"/>
      <w:r w:rsidRPr="007A5619">
        <w:rPr>
          <w:rFonts w:ascii="Times New Roman" w:hAnsi="Times New Roman"/>
          <w:color w:val="auto"/>
        </w:rPr>
        <w:t>.</w:t>
      </w:r>
      <w:bookmarkEnd w:id="13"/>
    </w:p>
  </w:footnote>
  <w:footnote w:id="6">
    <w:p w14:paraId="3E4B92F3" w14:textId="15B4C6C0" w:rsidR="000C1AE9" w:rsidRPr="00BD7553" w:rsidRDefault="000C1AE9" w:rsidP="00862214">
      <w:pPr>
        <w:pStyle w:val="afa"/>
        <w:ind w:firstLine="709"/>
        <w:jc w:val="both"/>
        <w:rPr>
          <w:rFonts w:ascii="Times New Roman" w:hAnsi="Times New Roman"/>
        </w:rPr>
      </w:pPr>
      <w:r w:rsidRPr="00BD7553">
        <w:rPr>
          <w:rStyle w:val="a3"/>
          <w:rFonts w:ascii="Times New Roman" w:hAnsi="Times New Roman"/>
        </w:rPr>
        <w:footnoteRef/>
      </w:r>
      <w:r w:rsidRPr="00BD7553">
        <w:rPr>
          <w:rFonts w:ascii="Times New Roman" w:hAnsi="Times New Roman"/>
        </w:rPr>
        <w:t xml:space="preserve"> </w:t>
      </w:r>
      <w:r w:rsidRPr="00BD7553">
        <w:rPr>
          <w:rFonts w:ascii="Times New Roman" w:hAnsi="Times New Roman"/>
          <w:iCs/>
        </w:rPr>
        <w:t xml:space="preserve">Профессионально ориентированное содержание распределено по разделам (темам) </w:t>
      </w:r>
      <w:r w:rsidR="00C31DCF">
        <w:rPr>
          <w:rFonts w:ascii="Times New Roman" w:hAnsi="Times New Roman"/>
          <w:iCs/>
        </w:rPr>
        <w:t>дисциплины</w:t>
      </w:r>
      <w:r w:rsidRPr="00BD7553">
        <w:rPr>
          <w:rFonts w:ascii="Times New Roman" w:hAnsi="Times New Roman"/>
          <w:iCs/>
        </w:rPr>
        <w:t>.</w:t>
      </w:r>
    </w:p>
  </w:footnote>
  <w:footnote w:id="7">
    <w:p w14:paraId="4DD9404E" w14:textId="783790E7" w:rsidR="000C1AE9" w:rsidRPr="00E250D6" w:rsidRDefault="000C1AE9" w:rsidP="00862214">
      <w:pPr>
        <w:pStyle w:val="afa"/>
        <w:ind w:firstLine="709"/>
        <w:jc w:val="both"/>
        <w:rPr>
          <w:rFonts w:ascii="Times New Roman" w:hAnsi="Times New Roman"/>
        </w:rPr>
      </w:pPr>
      <w:r w:rsidRPr="00BD7553">
        <w:rPr>
          <w:rStyle w:val="a3"/>
          <w:rFonts w:ascii="Times New Roman" w:hAnsi="Times New Roman"/>
        </w:rPr>
        <w:footnoteRef/>
      </w:r>
      <w:r w:rsidRPr="00BD7553">
        <w:rPr>
          <w:rFonts w:ascii="Times New Roman" w:hAnsi="Times New Roman"/>
        </w:rPr>
        <w:t xml:space="preserve"> </w:t>
      </w:r>
      <w:bookmarkStart w:id="14" w:name="_Hlk193125043"/>
      <w:r w:rsidRPr="00BD7553">
        <w:rPr>
          <w:rFonts w:ascii="Times New Roman" w:hAnsi="Times New Roman"/>
        </w:rPr>
        <w:t xml:space="preserve">Форма промежуточной аттестации и количество часов, отводимых на ее проведение, регламентируются учебным планом </w:t>
      </w:r>
      <w:bookmarkStart w:id="15" w:name="_Hlk224830570"/>
      <w:r w:rsidRPr="00BD7553">
        <w:rPr>
          <w:rFonts w:ascii="Times New Roman" w:hAnsi="Times New Roman"/>
        </w:rPr>
        <w:t xml:space="preserve">образовательной программы </w:t>
      </w:r>
      <w:bookmarkEnd w:id="15"/>
      <w:r w:rsidRPr="00BD7553">
        <w:rPr>
          <w:rFonts w:ascii="Times New Roman" w:hAnsi="Times New Roman"/>
        </w:rPr>
        <w:t>СПО</w:t>
      </w:r>
      <w:bookmarkEnd w:id="14"/>
      <w:r w:rsidRPr="00BD7553">
        <w:rPr>
          <w:rFonts w:ascii="Times New Roman" w:hAnsi="Times New Roman"/>
        </w:rPr>
        <w:t>.</w:t>
      </w:r>
    </w:p>
  </w:footnote>
  <w:footnote w:id="8">
    <w:p w14:paraId="4DD54379" w14:textId="27EE4913" w:rsidR="000C1AE9" w:rsidRPr="0020628E" w:rsidRDefault="000C1AE9" w:rsidP="00987096">
      <w:pPr>
        <w:pStyle w:val="afa"/>
        <w:ind w:firstLine="709"/>
        <w:jc w:val="both"/>
        <w:rPr>
          <w:rFonts w:ascii="Times New Roman" w:hAnsi="Times New Roman"/>
          <w:color w:val="auto"/>
        </w:rPr>
      </w:pPr>
      <w:r w:rsidRPr="001D69BE">
        <w:rPr>
          <w:rStyle w:val="a3"/>
          <w:rFonts w:ascii="Times New Roman" w:hAnsi="Times New Roman"/>
        </w:rPr>
        <w:footnoteRef/>
      </w:r>
      <w:r w:rsidRPr="001D69BE">
        <w:rPr>
          <w:rFonts w:ascii="Times New Roman" w:hAnsi="Times New Roman"/>
        </w:rPr>
        <w:t xml:space="preserve"> </w:t>
      </w:r>
      <w:bookmarkStart w:id="18" w:name="_Hlk224830749"/>
      <w:r w:rsidRPr="001D69BE">
        <w:rPr>
          <w:rFonts w:ascii="Times New Roman" w:hAnsi="Times New Roman"/>
        </w:rPr>
        <w:t xml:space="preserve">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w:t>
      </w:r>
      <w:r w:rsidRPr="0020628E">
        <w:rPr>
          <w:rFonts w:ascii="Times New Roman" w:hAnsi="Times New Roman"/>
          <w:color w:val="auto"/>
        </w:rPr>
        <w:t xml:space="preserve">учетом логики формирования предметных результатов, </w:t>
      </w:r>
      <w:r w:rsidR="001D69BE" w:rsidRPr="0020628E">
        <w:rPr>
          <w:rFonts w:ascii="Times New Roman" w:hAnsi="Times New Roman"/>
          <w:color w:val="auto"/>
        </w:rPr>
        <w:t>ОК, ПК</w:t>
      </w:r>
      <w:r w:rsidRPr="0020628E">
        <w:rPr>
          <w:rFonts w:ascii="Times New Roman" w:hAnsi="Times New Roman"/>
          <w:color w:val="auto"/>
        </w:rPr>
        <w:t>, меж</w:t>
      </w:r>
      <w:r w:rsidR="0020628E" w:rsidRPr="0020628E">
        <w:rPr>
          <w:rFonts w:ascii="Times New Roman" w:hAnsi="Times New Roman"/>
          <w:color w:val="auto"/>
        </w:rPr>
        <w:t>дисциплинарны</w:t>
      </w:r>
      <w:r w:rsidRPr="0020628E">
        <w:rPr>
          <w:rFonts w:ascii="Times New Roman" w:hAnsi="Times New Roman"/>
          <w:color w:val="auto"/>
        </w:rPr>
        <w:t xml:space="preserve">х связей </w:t>
      </w:r>
      <w:r w:rsidR="0020628E" w:rsidRPr="0020628E">
        <w:rPr>
          <w:rFonts w:ascii="Times New Roman" w:hAnsi="Times New Roman"/>
          <w:color w:val="auto"/>
        </w:rPr>
        <w:br/>
      </w:r>
      <w:r w:rsidRPr="0020628E">
        <w:rPr>
          <w:rFonts w:ascii="Times New Roman" w:hAnsi="Times New Roman"/>
          <w:color w:val="auto"/>
        </w:rPr>
        <w:t>с другими дисциплинами общеобразовательного</w:t>
      </w:r>
      <w:r w:rsidR="001D69BE" w:rsidRPr="0020628E">
        <w:rPr>
          <w:rFonts w:ascii="Times New Roman" w:hAnsi="Times New Roman"/>
          <w:color w:val="auto"/>
        </w:rPr>
        <w:t xml:space="preserve"> и </w:t>
      </w:r>
      <w:r w:rsidRPr="0020628E">
        <w:rPr>
          <w:rFonts w:ascii="Times New Roman" w:hAnsi="Times New Roman"/>
          <w:color w:val="auto"/>
        </w:rPr>
        <w:t>общепрофессионального</w:t>
      </w:r>
      <w:r w:rsidR="001D69BE" w:rsidRPr="0020628E">
        <w:rPr>
          <w:rFonts w:ascii="Times New Roman" w:hAnsi="Times New Roman"/>
          <w:color w:val="auto"/>
        </w:rPr>
        <w:t xml:space="preserve">/профессионального </w:t>
      </w:r>
      <w:r w:rsidRPr="0020628E">
        <w:rPr>
          <w:rFonts w:ascii="Times New Roman" w:hAnsi="Times New Roman"/>
          <w:color w:val="auto"/>
        </w:rPr>
        <w:t xml:space="preserve">циклов учебного плана </w:t>
      </w:r>
      <w:r w:rsidR="001D69BE" w:rsidRPr="0020628E">
        <w:rPr>
          <w:rFonts w:ascii="Times New Roman" w:hAnsi="Times New Roman"/>
          <w:color w:val="auto"/>
        </w:rPr>
        <w:t>образовательной программы</w:t>
      </w:r>
      <w:r w:rsidRPr="0020628E">
        <w:rPr>
          <w:rFonts w:ascii="Times New Roman" w:hAnsi="Times New Roman"/>
          <w:color w:val="auto"/>
        </w:rPr>
        <w:t xml:space="preserve"> СПО.</w:t>
      </w:r>
      <w:bookmarkEnd w:id="18"/>
    </w:p>
  </w:footnote>
  <w:footnote w:id="9">
    <w:p w14:paraId="325AB2D9" w14:textId="77777777" w:rsidR="000C1AE9" w:rsidRDefault="000C1AE9" w:rsidP="00987096">
      <w:pPr>
        <w:pStyle w:val="afa"/>
        <w:ind w:firstLine="709"/>
      </w:pPr>
      <w:r w:rsidRPr="0020628E">
        <w:rPr>
          <w:rStyle w:val="a3"/>
          <w:rFonts w:ascii="Times New Roman" w:hAnsi="Times New Roman"/>
          <w:color w:val="auto"/>
        </w:rPr>
        <w:footnoteRef/>
      </w:r>
      <w:r w:rsidRPr="0020628E">
        <w:rPr>
          <w:rFonts w:ascii="Times New Roman" w:hAnsi="Times New Roman"/>
          <w:color w:val="auto"/>
        </w:rPr>
        <w:t xml:space="preserve"> Указываются ПК, элементы которых формирует профессионально ориентированное </w:t>
      </w:r>
      <w:r w:rsidRPr="00FC363F">
        <w:rPr>
          <w:rFonts w:ascii="Times New Roman" w:hAnsi="Times New Roman"/>
        </w:rPr>
        <w:t>содержание</w:t>
      </w:r>
      <w:r w:rsidRPr="001D3A50">
        <w:rPr>
          <w:rFonts w:ascii="Times New Roman" w:hAnsi="Times New Roman"/>
        </w:rPr>
        <w:t xml:space="preserve"> в соответствии с ФГОС реализуемой профессии/специальности СПО</w:t>
      </w:r>
      <w:r>
        <w:rPr>
          <w:rFonts w:ascii="Times New Roman" w:hAnsi="Times New Roman"/>
        </w:rPr>
        <w:t>.</w:t>
      </w:r>
    </w:p>
  </w:footnote>
  <w:footnote w:id="10">
    <w:p w14:paraId="38F16362" w14:textId="77777777" w:rsidR="001B3CB8" w:rsidRPr="009A26D2" w:rsidRDefault="001B3CB8" w:rsidP="001B3CB8">
      <w:pPr>
        <w:pStyle w:val="afa"/>
        <w:ind w:firstLine="709"/>
        <w:jc w:val="both"/>
      </w:pPr>
      <w:r w:rsidRPr="009431D9">
        <w:rPr>
          <w:rStyle w:val="a3"/>
          <w:rFonts w:ascii="Times New Roman" w:hAnsi="Times New Roman"/>
        </w:rPr>
        <w:footnoteRef/>
      </w:r>
      <w:r w:rsidRPr="009431D9">
        <w:rPr>
          <w:rFonts w:ascii="Times New Roman" w:hAnsi="Times New Roman"/>
        </w:rPr>
        <w:t xml:space="preserve"> Часы профессионально ориентированного содержания входят в общее количество часов по теме.</w:t>
      </w:r>
    </w:p>
  </w:footnote>
  <w:footnote w:id="11">
    <w:p w14:paraId="150F2F8D" w14:textId="5FF7DEF4" w:rsidR="000C1AE9" w:rsidRPr="00477756" w:rsidRDefault="000C1AE9" w:rsidP="00CA0426">
      <w:pPr>
        <w:pStyle w:val="afa"/>
        <w:ind w:firstLine="709"/>
        <w:jc w:val="both"/>
        <w:rPr>
          <w:rFonts w:ascii="Times New Roman" w:hAnsi="Times New Roman"/>
          <w:color w:val="auto"/>
        </w:rPr>
      </w:pPr>
      <w:r w:rsidRPr="00621335">
        <w:rPr>
          <w:rStyle w:val="a3"/>
          <w:rFonts w:ascii="Times New Roman" w:hAnsi="Times New Roman"/>
        </w:rPr>
        <w:footnoteRef/>
      </w:r>
      <w:r w:rsidRPr="00621335">
        <w:rPr>
          <w:rFonts w:ascii="Times New Roman" w:hAnsi="Times New Roman"/>
        </w:rPr>
        <w:t xml:space="preserve"> Приказ Министерства просвещения Российской Федерации </w:t>
      </w:r>
      <w:bookmarkStart w:id="37" w:name="_Hlk220940582"/>
      <w:r w:rsidRPr="00621335">
        <w:rPr>
          <w:rFonts w:ascii="Times New Roman" w:hAnsi="Times New Roman"/>
        </w:rPr>
        <w:t>от 26</w:t>
      </w:r>
      <w:r w:rsidR="0089380A">
        <w:rPr>
          <w:rFonts w:ascii="Times New Roman" w:hAnsi="Times New Roman"/>
        </w:rPr>
        <w:t>.06.</w:t>
      </w:r>
      <w:r w:rsidRPr="00621335">
        <w:rPr>
          <w:rFonts w:ascii="Times New Roman" w:hAnsi="Times New Roman"/>
        </w:rPr>
        <w:t xml:space="preserve">2025 № 495 </w:t>
      </w:r>
      <w:bookmarkEnd w:id="37"/>
      <w:r w:rsidRPr="00621335">
        <w:rPr>
          <w:rFonts w:ascii="Times New Roman" w:hAnsi="Times New Roman"/>
        </w:rPr>
        <w: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w:t>
      </w:r>
      <w:r w:rsidRPr="00477756">
        <w:rPr>
          <w:rFonts w:ascii="Times New Roman" w:hAnsi="Times New Roman"/>
          <w:color w:val="auto"/>
        </w:rPr>
        <w:t xml:space="preserve">). Ссылка </w:t>
      </w:r>
      <w:r w:rsidR="00CA0426">
        <w:rPr>
          <w:rFonts w:ascii="Times New Roman" w:hAnsi="Times New Roman"/>
          <w:color w:val="auto"/>
        </w:rPr>
        <w:br/>
      </w:r>
      <w:r w:rsidRPr="00477756">
        <w:rPr>
          <w:rFonts w:ascii="Times New Roman" w:hAnsi="Times New Roman"/>
          <w:color w:val="auto"/>
        </w:rPr>
        <w:t>на указанный приказ актуальна на 20.0</w:t>
      </w:r>
      <w:r w:rsidR="006459C3">
        <w:rPr>
          <w:rFonts w:ascii="Times New Roman" w:hAnsi="Times New Roman"/>
          <w:color w:val="auto"/>
        </w:rPr>
        <w:t>3</w:t>
      </w:r>
      <w:r w:rsidRPr="00477756">
        <w:rPr>
          <w:rFonts w:ascii="Times New Roman" w:hAnsi="Times New Roman"/>
          <w:color w:val="auto"/>
        </w:rPr>
        <w:t>.2026.</w:t>
      </w:r>
    </w:p>
  </w:footnote>
  <w:footnote w:id="12">
    <w:p w14:paraId="029FFE08" w14:textId="7D51AF00" w:rsidR="000C1AE9" w:rsidRPr="00477756" w:rsidRDefault="000C1AE9" w:rsidP="00CA0426">
      <w:pPr>
        <w:pStyle w:val="afa"/>
        <w:ind w:firstLine="709"/>
        <w:jc w:val="both"/>
        <w:rPr>
          <w:color w:val="auto"/>
        </w:rPr>
      </w:pPr>
      <w:r w:rsidRPr="00477756">
        <w:rPr>
          <w:rStyle w:val="a3"/>
          <w:rFonts w:ascii="Times New Roman" w:hAnsi="Times New Roman"/>
          <w:color w:val="auto"/>
        </w:rPr>
        <w:footnoteRef/>
      </w:r>
      <w:r w:rsidRPr="00477756">
        <w:rPr>
          <w:rFonts w:ascii="Times New Roman" w:hAnsi="Times New Roman"/>
          <w:color w:val="auto"/>
        </w:rPr>
        <w:t xml:space="preserve"> Приказ Министерства просвещения Российской Федерации </w:t>
      </w:r>
      <w:bookmarkStart w:id="38" w:name="_Hlk220940637"/>
      <w:r w:rsidRPr="00477756">
        <w:rPr>
          <w:rFonts w:ascii="Times New Roman" w:hAnsi="Times New Roman"/>
          <w:color w:val="auto"/>
        </w:rPr>
        <w:t xml:space="preserve">от 23.07.2025 № 551 </w:t>
      </w:r>
      <w:bookmarkEnd w:id="38"/>
      <w:r w:rsidR="0089380A" w:rsidRPr="00477756">
        <w:rPr>
          <w:rFonts w:ascii="Times New Roman" w:hAnsi="Times New Roman"/>
          <w:color w:val="auto"/>
        </w:rPr>
        <w:t>«</w:t>
      </w:r>
      <w:r w:rsidRPr="00477756">
        <w:rPr>
          <w:rFonts w:ascii="Times New Roman" w:hAnsi="Times New Roman"/>
          <w:color w:val="auto"/>
        </w:rPr>
        <w: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w:t>
      </w:r>
      <w:r w:rsidR="006459C3">
        <w:rPr>
          <w:rFonts w:ascii="Times New Roman" w:hAnsi="Times New Roman"/>
          <w:color w:val="auto"/>
        </w:rPr>
        <w:t>3</w:t>
      </w:r>
      <w:r w:rsidRPr="00477756">
        <w:rPr>
          <w:rFonts w:ascii="Times New Roman" w:hAnsi="Times New Roman"/>
          <w:color w:val="auto"/>
        </w:rPr>
        <w:t>.2026.</w:t>
      </w:r>
    </w:p>
  </w:footnote>
  <w:footnote w:id="13">
    <w:p w14:paraId="31A16160" w14:textId="77777777" w:rsidR="00CA0426" w:rsidRPr="00D93CDA" w:rsidRDefault="00CA0426" w:rsidP="00CA0426">
      <w:pPr>
        <w:pStyle w:val="afa"/>
        <w:ind w:firstLine="709"/>
        <w:jc w:val="both"/>
        <w:rPr>
          <w:rFonts w:ascii="Times New Roman" w:hAnsi="Times New Roman"/>
        </w:rPr>
      </w:pPr>
      <w:r w:rsidRPr="00D93CDA">
        <w:rPr>
          <w:rStyle w:val="a3"/>
          <w:rFonts w:ascii="Times New Roman" w:hAnsi="Times New Roman"/>
        </w:rPr>
        <w:footnoteRef/>
      </w:r>
      <w:r w:rsidRPr="00D93CDA">
        <w:rPr>
          <w:rFonts w:ascii="Times New Roman" w:hAnsi="Times New Roman"/>
        </w:rPr>
        <w:t xml:space="preserve"> </w:t>
      </w:r>
      <w:r w:rsidRPr="00D93CDA">
        <w:rPr>
          <w:rFonts w:ascii="Times New Roman" w:hAnsi="Times New Roman"/>
          <w:iCs/>
        </w:rPr>
        <w:t>Профессионально ориентированное содержание.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71401"/>
      <w:docPartObj>
        <w:docPartGallery w:val="Page Numbers (Top of Page)"/>
        <w:docPartUnique/>
      </w:docPartObj>
    </w:sdtPr>
    <w:sdtEndPr>
      <w:rPr>
        <w:rFonts w:ascii="Times New Roman" w:hAnsi="Times New Roman"/>
        <w:sz w:val="24"/>
        <w:szCs w:val="22"/>
      </w:rPr>
    </w:sdtEndPr>
    <w:sdtContent>
      <w:p w14:paraId="39C8FB59" w14:textId="0081DF30" w:rsidR="00987096" w:rsidRPr="00B3263C" w:rsidRDefault="00987096" w:rsidP="00B3263C">
        <w:pPr>
          <w:pStyle w:val="a4"/>
          <w:jc w:val="center"/>
          <w:rPr>
            <w:rFonts w:ascii="Times New Roman" w:hAnsi="Times New Roman"/>
            <w:sz w:val="24"/>
            <w:szCs w:val="22"/>
          </w:rPr>
        </w:pPr>
        <w:r w:rsidRPr="00987096">
          <w:rPr>
            <w:rFonts w:ascii="Times New Roman" w:hAnsi="Times New Roman"/>
            <w:sz w:val="24"/>
            <w:szCs w:val="22"/>
          </w:rPr>
          <w:fldChar w:fldCharType="begin"/>
        </w:r>
        <w:r w:rsidRPr="00987096">
          <w:rPr>
            <w:rFonts w:ascii="Times New Roman" w:hAnsi="Times New Roman"/>
            <w:sz w:val="24"/>
            <w:szCs w:val="22"/>
          </w:rPr>
          <w:instrText>PAGE   \* MERGEFORMAT</w:instrText>
        </w:r>
        <w:r w:rsidRPr="00987096">
          <w:rPr>
            <w:rFonts w:ascii="Times New Roman" w:hAnsi="Times New Roman"/>
            <w:sz w:val="24"/>
            <w:szCs w:val="22"/>
          </w:rPr>
          <w:fldChar w:fldCharType="separate"/>
        </w:r>
        <w:r w:rsidR="000B17A0">
          <w:rPr>
            <w:rFonts w:ascii="Times New Roman" w:hAnsi="Times New Roman"/>
            <w:noProof/>
            <w:sz w:val="24"/>
            <w:szCs w:val="22"/>
          </w:rPr>
          <w:t>20</w:t>
        </w:r>
        <w:r w:rsidRPr="00987096">
          <w:rPr>
            <w:rFonts w:ascii="Times New Roman" w:hAnsi="Times New Roman"/>
            <w:sz w:val="24"/>
            <w:szCs w:val="2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06004"/>
    <w:multiLevelType w:val="hybridMultilevel"/>
    <w:tmpl w:val="941A53DE"/>
    <w:lvl w:ilvl="0" w:tplc="0930BC0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3D10B1"/>
    <w:multiLevelType w:val="hybridMultilevel"/>
    <w:tmpl w:val="950EA01A"/>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114CAE"/>
    <w:multiLevelType w:val="hybridMultilevel"/>
    <w:tmpl w:val="F49A826C"/>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906E2B"/>
    <w:multiLevelType w:val="hybridMultilevel"/>
    <w:tmpl w:val="611CCA38"/>
    <w:lvl w:ilvl="0" w:tplc="4D6E05E8">
      <w:start w:val="1"/>
      <w:numFmt w:val="bullet"/>
      <w:lvlText w:val=""/>
      <w:lvlJc w:val="left"/>
      <w:pPr>
        <w:ind w:left="720" w:hanging="360"/>
      </w:pPr>
      <w:rPr>
        <w:rFonts w:ascii="Symbol" w:hAnsi="Symbol"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D12F63"/>
    <w:multiLevelType w:val="multilevel"/>
    <w:tmpl w:val="6756A7C0"/>
    <w:lvl w:ilvl="0">
      <w:start w:val="4"/>
      <w:numFmt w:val="decimal"/>
      <w:lvlText w:val="%1."/>
      <w:lvlJc w:val="left"/>
      <w:pPr>
        <w:ind w:left="1069" w:hanging="360"/>
      </w:pPr>
    </w:lvl>
    <w:lvl w:ilvl="1">
      <w:start w:val="1"/>
      <w:numFmt w:val="decimal"/>
      <w:lvlText w:val="%1.%2."/>
      <w:lvlJc w:val="left"/>
      <w:pPr>
        <w:ind w:left="1070" w:hanging="360"/>
      </w:pPr>
    </w:lvl>
    <w:lvl w:ilvl="2">
      <w:start w:val="1"/>
      <w:numFmt w:val="decimal"/>
      <w:lvlText w:val="%1.%2.%3."/>
      <w:lvlJc w:val="left"/>
      <w:pPr>
        <w:ind w:left="1431" w:hanging="720"/>
      </w:pPr>
    </w:lvl>
    <w:lvl w:ilvl="3">
      <w:start w:val="1"/>
      <w:numFmt w:val="decimal"/>
      <w:lvlText w:val="%1.%2.%3.%4."/>
      <w:lvlJc w:val="left"/>
      <w:pPr>
        <w:ind w:left="1432" w:hanging="720"/>
      </w:pPr>
    </w:lvl>
    <w:lvl w:ilvl="4">
      <w:start w:val="1"/>
      <w:numFmt w:val="decimal"/>
      <w:lvlText w:val="%1.%2.%3.%4.%5."/>
      <w:lvlJc w:val="left"/>
      <w:pPr>
        <w:ind w:left="1793" w:hanging="1080"/>
      </w:pPr>
    </w:lvl>
    <w:lvl w:ilvl="5">
      <w:start w:val="1"/>
      <w:numFmt w:val="decimal"/>
      <w:lvlText w:val="%1.%2.%3.%4.%5.%6."/>
      <w:lvlJc w:val="left"/>
      <w:pPr>
        <w:ind w:left="1794" w:hanging="1080"/>
      </w:pPr>
    </w:lvl>
    <w:lvl w:ilvl="6">
      <w:start w:val="1"/>
      <w:numFmt w:val="decimal"/>
      <w:lvlText w:val="%1.%2.%3.%4.%5.%6.%7."/>
      <w:lvlJc w:val="left"/>
      <w:pPr>
        <w:ind w:left="2155" w:hanging="1440"/>
      </w:pPr>
    </w:lvl>
    <w:lvl w:ilvl="7">
      <w:start w:val="1"/>
      <w:numFmt w:val="decimal"/>
      <w:lvlText w:val="%1.%2.%3.%4.%5.%6.%7.%8."/>
      <w:lvlJc w:val="left"/>
      <w:pPr>
        <w:ind w:left="2156" w:hanging="1440"/>
      </w:pPr>
    </w:lvl>
    <w:lvl w:ilvl="8">
      <w:start w:val="1"/>
      <w:numFmt w:val="decimal"/>
      <w:lvlText w:val="%1.%2.%3.%4.%5.%6.%7.%8.%9."/>
      <w:lvlJc w:val="left"/>
      <w:pPr>
        <w:ind w:left="2517" w:hanging="1800"/>
      </w:pPr>
    </w:lvl>
  </w:abstractNum>
  <w:abstractNum w:abstractNumId="5">
    <w:nsid w:val="257837D2"/>
    <w:multiLevelType w:val="hybridMultilevel"/>
    <w:tmpl w:val="79E247CC"/>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7A7CB0"/>
    <w:multiLevelType w:val="hybridMultilevel"/>
    <w:tmpl w:val="72942DCE"/>
    <w:lvl w:ilvl="0" w:tplc="4FEA51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5F1C0D"/>
    <w:multiLevelType w:val="hybridMultilevel"/>
    <w:tmpl w:val="84A2B244"/>
    <w:lvl w:ilvl="0" w:tplc="B5D8C8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CD348F4"/>
    <w:multiLevelType w:val="hybridMultilevel"/>
    <w:tmpl w:val="E5C2003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5F625A"/>
    <w:multiLevelType w:val="hybridMultilevel"/>
    <w:tmpl w:val="E8B40696"/>
    <w:lvl w:ilvl="0" w:tplc="DAE2BBF0">
      <w:start w:val="4"/>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3F7664"/>
    <w:multiLevelType w:val="hybridMultilevel"/>
    <w:tmpl w:val="59241EF6"/>
    <w:lvl w:ilvl="0" w:tplc="4ACAB3B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A4C484D"/>
    <w:multiLevelType w:val="hybridMultilevel"/>
    <w:tmpl w:val="DB7CB55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063C74"/>
    <w:multiLevelType w:val="hybridMultilevel"/>
    <w:tmpl w:val="E9B2FA16"/>
    <w:lvl w:ilvl="0" w:tplc="BD12E9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DD71E7"/>
    <w:multiLevelType w:val="hybridMultilevel"/>
    <w:tmpl w:val="DFB6CBAE"/>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3A3604"/>
    <w:multiLevelType w:val="hybridMultilevel"/>
    <w:tmpl w:val="080CFC20"/>
    <w:lvl w:ilvl="0" w:tplc="BD12E9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76025E"/>
    <w:multiLevelType w:val="hybridMultilevel"/>
    <w:tmpl w:val="1F80C7C6"/>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907CE9"/>
    <w:multiLevelType w:val="hybridMultilevel"/>
    <w:tmpl w:val="FCA2914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5E2D0A"/>
    <w:multiLevelType w:val="hybridMultilevel"/>
    <w:tmpl w:val="249E4EA0"/>
    <w:lvl w:ilvl="0" w:tplc="93D257D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AC46B52"/>
    <w:multiLevelType w:val="hybridMultilevel"/>
    <w:tmpl w:val="FD6A5972"/>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FFF7DCB"/>
    <w:multiLevelType w:val="hybridMultilevel"/>
    <w:tmpl w:val="67DCE78E"/>
    <w:lvl w:ilvl="0" w:tplc="E3945C0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0F1BB0"/>
    <w:multiLevelType w:val="hybridMultilevel"/>
    <w:tmpl w:val="BC300BA0"/>
    <w:lvl w:ilvl="0" w:tplc="BD12E9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23C5B46"/>
    <w:multiLevelType w:val="hybridMultilevel"/>
    <w:tmpl w:val="BDA29316"/>
    <w:lvl w:ilvl="0" w:tplc="3182903C">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A93637"/>
    <w:multiLevelType w:val="hybridMultilevel"/>
    <w:tmpl w:val="50D8CBF2"/>
    <w:lvl w:ilvl="0" w:tplc="39E4593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AC4401"/>
    <w:multiLevelType w:val="hybridMultilevel"/>
    <w:tmpl w:val="5A2A932E"/>
    <w:lvl w:ilvl="0" w:tplc="6EC6FAD8">
      <w:start w:val="2"/>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8F542B"/>
    <w:multiLevelType w:val="hybridMultilevel"/>
    <w:tmpl w:val="9FE23172"/>
    <w:lvl w:ilvl="0" w:tplc="B5D8C8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71E77A1B"/>
    <w:multiLevelType w:val="hybridMultilevel"/>
    <w:tmpl w:val="5712D49C"/>
    <w:lvl w:ilvl="0" w:tplc="F2B24340">
      <w:start w:val="1"/>
      <w:numFmt w:val="bullet"/>
      <w:lvlText w:val=""/>
      <w:lvlJc w:val="left"/>
      <w:pPr>
        <w:ind w:left="720" w:hanging="360"/>
      </w:pPr>
      <w:rPr>
        <w:rFonts w:ascii="Symbol" w:hAnsi="Symbol"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033E1F"/>
    <w:multiLevelType w:val="multilevel"/>
    <w:tmpl w:val="C9B4A338"/>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7">
    <w:nsid w:val="75047126"/>
    <w:multiLevelType w:val="hybridMultilevel"/>
    <w:tmpl w:val="3AFC4CAC"/>
    <w:lvl w:ilvl="0" w:tplc="B5D8C8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832470"/>
    <w:multiLevelType w:val="multilevel"/>
    <w:tmpl w:val="10CE1F2E"/>
    <w:lvl w:ilvl="0">
      <w:start w:val="6"/>
      <w:numFmt w:val="decimal"/>
      <w:lvlText w:val="%1."/>
      <w:lvlJc w:val="left"/>
      <w:pPr>
        <w:ind w:left="644" w:hanging="36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6"/>
  </w:num>
  <w:num w:numId="2">
    <w:abstractNumId w:val="4"/>
  </w:num>
  <w:num w:numId="3">
    <w:abstractNumId w:val="28"/>
  </w:num>
  <w:num w:numId="4">
    <w:abstractNumId w:val="20"/>
  </w:num>
  <w:num w:numId="5">
    <w:abstractNumId w:val="12"/>
  </w:num>
  <w:num w:numId="6">
    <w:abstractNumId w:val="14"/>
  </w:num>
  <w:num w:numId="7">
    <w:abstractNumId w:val="24"/>
  </w:num>
  <w:num w:numId="8">
    <w:abstractNumId w:val="3"/>
  </w:num>
  <w:num w:numId="9">
    <w:abstractNumId w:val="2"/>
  </w:num>
  <w:num w:numId="10">
    <w:abstractNumId w:val="6"/>
  </w:num>
  <w:num w:numId="11">
    <w:abstractNumId w:val="25"/>
  </w:num>
  <w:num w:numId="12">
    <w:abstractNumId w:val="19"/>
  </w:num>
  <w:num w:numId="13">
    <w:abstractNumId w:val="23"/>
  </w:num>
  <w:num w:numId="14">
    <w:abstractNumId w:val="11"/>
  </w:num>
  <w:num w:numId="15">
    <w:abstractNumId w:val="9"/>
  </w:num>
  <w:num w:numId="16">
    <w:abstractNumId w:val="27"/>
  </w:num>
  <w:num w:numId="17">
    <w:abstractNumId w:val="15"/>
  </w:num>
  <w:num w:numId="18">
    <w:abstractNumId w:val="10"/>
  </w:num>
  <w:num w:numId="19">
    <w:abstractNumId w:val="18"/>
  </w:num>
  <w:num w:numId="20">
    <w:abstractNumId w:val="1"/>
  </w:num>
  <w:num w:numId="21">
    <w:abstractNumId w:val="8"/>
  </w:num>
  <w:num w:numId="22">
    <w:abstractNumId w:val="21"/>
  </w:num>
  <w:num w:numId="23">
    <w:abstractNumId w:val="22"/>
  </w:num>
  <w:num w:numId="24">
    <w:abstractNumId w:val="0"/>
  </w:num>
  <w:num w:numId="25">
    <w:abstractNumId w:val="13"/>
  </w:num>
  <w:num w:numId="26">
    <w:abstractNumId w:val="5"/>
  </w:num>
  <w:num w:numId="27">
    <w:abstractNumId w:val="17"/>
  </w:num>
  <w:num w:numId="28">
    <w:abstractNumId w:val="16"/>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AE9"/>
    <w:rsid w:val="000062C7"/>
    <w:rsid w:val="00011BC5"/>
    <w:rsid w:val="00035145"/>
    <w:rsid w:val="00044D5A"/>
    <w:rsid w:val="00051B37"/>
    <w:rsid w:val="00060FE3"/>
    <w:rsid w:val="00062440"/>
    <w:rsid w:val="00064B04"/>
    <w:rsid w:val="00065F14"/>
    <w:rsid w:val="000727CA"/>
    <w:rsid w:val="00072FD5"/>
    <w:rsid w:val="00075BC5"/>
    <w:rsid w:val="000768EE"/>
    <w:rsid w:val="0008319D"/>
    <w:rsid w:val="000A5BF8"/>
    <w:rsid w:val="000A76F8"/>
    <w:rsid w:val="000B17A0"/>
    <w:rsid w:val="000B7771"/>
    <w:rsid w:val="000C1AE9"/>
    <w:rsid w:val="000C3BD5"/>
    <w:rsid w:val="000D0D46"/>
    <w:rsid w:val="000D35B5"/>
    <w:rsid w:val="000D3764"/>
    <w:rsid w:val="000D5104"/>
    <w:rsid w:val="000E4198"/>
    <w:rsid w:val="000E5CFC"/>
    <w:rsid w:val="000F1D42"/>
    <w:rsid w:val="000F4C61"/>
    <w:rsid w:val="000F7FF0"/>
    <w:rsid w:val="00100E19"/>
    <w:rsid w:val="00104164"/>
    <w:rsid w:val="0011427F"/>
    <w:rsid w:val="001155D5"/>
    <w:rsid w:val="001304BA"/>
    <w:rsid w:val="00151A82"/>
    <w:rsid w:val="00164C5E"/>
    <w:rsid w:val="00165956"/>
    <w:rsid w:val="00167993"/>
    <w:rsid w:val="00180E98"/>
    <w:rsid w:val="00180F30"/>
    <w:rsid w:val="0018275E"/>
    <w:rsid w:val="00187FB2"/>
    <w:rsid w:val="001932BF"/>
    <w:rsid w:val="001A3B1E"/>
    <w:rsid w:val="001A64A9"/>
    <w:rsid w:val="001B0D8B"/>
    <w:rsid w:val="001B1A44"/>
    <w:rsid w:val="001B3CB8"/>
    <w:rsid w:val="001B4678"/>
    <w:rsid w:val="001B51DE"/>
    <w:rsid w:val="001C254F"/>
    <w:rsid w:val="001C79B9"/>
    <w:rsid w:val="001D69BE"/>
    <w:rsid w:val="001E5EB0"/>
    <w:rsid w:val="001F1C63"/>
    <w:rsid w:val="00201A31"/>
    <w:rsid w:val="0020421A"/>
    <w:rsid w:val="00206056"/>
    <w:rsid w:val="0020628E"/>
    <w:rsid w:val="00210043"/>
    <w:rsid w:val="00213377"/>
    <w:rsid w:val="00221DCB"/>
    <w:rsid w:val="00222E8B"/>
    <w:rsid w:val="002340A9"/>
    <w:rsid w:val="002428B8"/>
    <w:rsid w:val="002629B8"/>
    <w:rsid w:val="0027165D"/>
    <w:rsid w:val="002772B3"/>
    <w:rsid w:val="002775BD"/>
    <w:rsid w:val="00290032"/>
    <w:rsid w:val="002932B1"/>
    <w:rsid w:val="00295768"/>
    <w:rsid w:val="002A5D8E"/>
    <w:rsid w:val="002B230C"/>
    <w:rsid w:val="002C173A"/>
    <w:rsid w:val="002C2473"/>
    <w:rsid w:val="002C53E5"/>
    <w:rsid w:val="002D4728"/>
    <w:rsid w:val="002D49AB"/>
    <w:rsid w:val="002E4AF5"/>
    <w:rsid w:val="002E4C55"/>
    <w:rsid w:val="00302556"/>
    <w:rsid w:val="00304FA5"/>
    <w:rsid w:val="00310DF9"/>
    <w:rsid w:val="00313716"/>
    <w:rsid w:val="003157A8"/>
    <w:rsid w:val="003270BD"/>
    <w:rsid w:val="00336092"/>
    <w:rsid w:val="00336F6C"/>
    <w:rsid w:val="00342199"/>
    <w:rsid w:val="003431DF"/>
    <w:rsid w:val="00345219"/>
    <w:rsid w:val="003520AC"/>
    <w:rsid w:val="0035575C"/>
    <w:rsid w:val="00360379"/>
    <w:rsid w:val="00394524"/>
    <w:rsid w:val="003A3C73"/>
    <w:rsid w:val="003B5609"/>
    <w:rsid w:val="003C0E96"/>
    <w:rsid w:val="003C7ED2"/>
    <w:rsid w:val="003D0094"/>
    <w:rsid w:val="003D1FED"/>
    <w:rsid w:val="003F241C"/>
    <w:rsid w:val="003F36F2"/>
    <w:rsid w:val="004157B0"/>
    <w:rsid w:val="00421192"/>
    <w:rsid w:val="004216B9"/>
    <w:rsid w:val="00421D18"/>
    <w:rsid w:val="00427745"/>
    <w:rsid w:val="00427900"/>
    <w:rsid w:val="00431325"/>
    <w:rsid w:val="00435B56"/>
    <w:rsid w:val="004613B4"/>
    <w:rsid w:val="00465131"/>
    <w:rsid w:val="00477756"/>
    <w:rsid w:val="00496183"/>
    <w:rsid w:val="004A23AC"/>
    <w:rsid w:val="004A3BF0"/>
    <w:rsid w:val="004B4F79"/>
    <w:rsid w:val="004C239C"/>
    <w:rsid w:val="004D2586"/>
    <w:rsid w:val="004D396E"/>
    <w:rsid w:val="004E3679"/>
    <w:rsid w:val="004F6276"/>
    <w:rsid w:val="00501903"/>
    <w:rsid w:val="00505606"/>
    <w:rsid w:val="00507A43"/>
    <w:rsid w:val="005152C0"/>
    <w:rsid w:val="005227D7"/>
    <w:rsid w:val="00525CF7"/>
    <w:rsid w:val="00530AA2"/>
    <w:rsid w:val="00534A04"/>
    <w:rsid w:val="0054120D"/>
    <w:rsid w:val="00543AAE"/>
    <w:rsid w:val="00566520"/>
    <w:rsid w:val="00574895"/>
    <w:rsid w:val="00580757"/>
    <w:rsid w:val="00582673"/>
    <w:rsid w:val="00585AED"/>
    <w:rsid w:val="00593966"/>
    <w:rsid w:val="005A2420"/>
    <w:rsid w:val="005A6ACA"/>
    <w:rsid w:val="005B3B6F"/>
    <w:rsid w:val="005C17AE"/>
    <w:rsid w:val="005C5465"/>
    <w:rsid w:val="005C6177"/>
    <w:rsid w:val="005E49B1"/>
    <w:rsid w:val="005E54BE"/>
    <w:rsid w:val="00603883"/>
    <w:rsid w:val="00607E2B"/>
    <w:rsid w:val="00611B8B"/>
    <w:rsid w:val="00621335"/>
    <w:rsid w:val="00623BC8"/>
    <w:rsid w:val="006264F3"/>
    <w:rsid w:val="00634FD1"/>
    <w:rsid w:val="006447C4"/>
    <w:rsid w:val="006459C3"/>
    <w:rsid w:val="00647C1F"/>
    <w:rsid w:val="00653C33"/>
    <w:rsid w:val="00657869"/>
    <w:rsid w:val="00657E4A"/>
    <w:rsid w:val="006626BB"/>
    <w:rsid w:val="00664BB4"/>
    <w:rsid w:val="00682960"/>
    <w:rsid w:val="006879E3"/>
    <w:rsid w:val="0069277B"/>
    <w:rsid w:val="00694A04"/>
    <w:rsid w:val="006A3A5B"/>
    <w:rsid w:val="006B12B7"/>
    <w:rsid w:val="006C5D3D"/>
    <w:rsid w:val="006F048F"/>
    <w:rsid w:val="006F7A5D"/>
    <w:rsid w:val="006F7E29"/>
    <w:rsid w:val="00725328"/>
    <w:rsid w:val="00752D64"/>
    <w:rsid w:val="007604F1"/>
    <w:rsid w:val="007647A3"/>
    <w:rsid w:val="007718B9"/>
    <w:rsid w:val="00776B5A"/>
    <w:rsid w:val="007772D7"/>
    <w:rsid w:val="007A3D8B"/>
    <w:rsid w:val="007A5619"/>
    <w:rsid w:val="007E1C12"/>
    <w:rsid w:val="0080560C"/>
    <w:rsid w:val="00816A60"/>
    <w:rsid w:val="00817592"/>
    <w:rsid w:val="008268AD"/>
    <w:rsid w:val="008305E8"/>
    <w:rsid w:val="008330DA"/>
    <w:rsid w:val="00851252"/>
    <w:rsid w:val="00855D8F"/>
    <w:rsid w:val="00862214"/>
    <w:rsid w:val="008640C9"/>
    <w:rsid w:val="00865D6C"/>
    <w:rsid w:val="00871907"/>
    <w:rsid w:val="00873D68"/>
    <w:rsid w:val="00884214"/>
    <w:rsid w:val="008901E0"/>
    <w:rsid w:val="0089380A"/>
    <w:rsid w:val="008A3776"/>
    <w:rsid w:val="008A5281"/>
    <w:rsid w:val="008A7AB4"/>
    <w:rsid w:val="008C1DD0"/>
    <w:rsid w:val="008C29D7"/>
    <w:rsid w:val="008C6931"/>
    <w:rsid w:val="008C7595"/>
    <w:rsid w:val="008F14DB"/>
    <w:rsid w:val="009046FD"/>
    <w:rsid w:val="009221F1"/>
    <w:rsid w:val="00922934"/>
    <w:rsid w:val="00935275"/>
    <w:rsid w:val="00947912"/>
    <w:rsid w:val="00951DDC"/>
    <w:rsid w:val="009552BD"/>
    <w:rsid w:val="0096148E"/>
    <w:rsid w:val="009676FC"/>
    <w:rsid w:val="0098695E"/>
    <w:rsid w:val="00987096"/>
    <w:rsid w:val="00987C91"/>
    <w:rsid w:val="00994873"/>
    <w:rsid w:val="009A249D"/>
    <w:rsid w:val="009A3623"/>
    <w:rsid w:val="009A371B"/>
    <w:rsid w:val="009A4A14"/>
    <w:rsid w:val="009A54E2"/>
    <w:rsid w:val="009A7DA2"/>
    <w:rsid w:val="009B0F99"/>
    <w:rsid w:val="009B44DD"/>
    <w:rsid w:val="009B6974"/>
    <w:rsid w:val="009B6B5D"/>
    <w:rsid w:val="009C0387"/>
    <w:rsid w:val="009C0630"/>
    <w:rsid w:val="009D49BE"/>
    <w:rsid w:val="009D518A"/>
    <w:rsid w:val="009D5942"/>
    <w:rsid w:val="009F3BCF"/>
    <w:rsid w:val="00A0209D"/>
    <w:rsid w:val="00A10B62"/>
    <w:rsid w:val="00A53EC9"/>
    <w:rsid w:val="00A56C19"/>
    <w:rsid w:val="00A61AB2"/>
    <w:rsid w:val="00A76091"/>
    <w:rsid w:val="00A80C62"/>
    <w:rsid w:val="00A86217"/>
    <w:rsid w:val="00A8796C"/>
    <w:rsid w:val="00A9113A"/>
    <w:rsid w:val="00AA1C8A"/>
    <w:rsid w:val="00AA240E"/>
    <w:rsid w:val="00AA2553"/>
    <w:rsid w:val="00AB1EDC"/>
    <w:rsid w:val="00AB29C2"/>
    <w:rsid w:val="00AC1124"/>
    <w:rsid w:val="00AC7F96"/>
    <w:rsid w:val="00AD33F6"/>
    <w:rsid w:val="00AF57E6"/>
    <w:rsid w:val="00B111F8"/>
    <w:rsid w:val="00B13470"/>
    <w:rsid w:val="00B150A5"/>
    <w:rsid w:val="00B30861"/>
    <w:rsid w:val="00B3263C"/>
    <w:rsid w:val="00B34F06"/>
    <w:rsid w:val="00B4652E"/>
    <w:rsid w:val="00B47746"/>
    <w:rsid w:val="00B6031E"/>
    <w:rsid w:val="00B62C6C"/>
    <w:rsid w:val="00B66D1F"/>
    <w:rsid w:val="00B70CCD"/>
    <w:rsid w:val="00B80529"/>
    <w:rsid w:val="00B821E3"/>
    <w:rsid w:val="00B86D87"/>
    <w:rsid w:val="00B94911"/>
    <w:rsid w:val="00B96DBA"/>
    <w:rsid w:val="00BA06BE"/>
    <w:rsid w:val="00BA3643"/>
    <w:rsid w:val="00BA3FC1"/>
    <w:rsid w:val="00BA5892"/>
    <w:rsid w:val="00BD1938"/>
    <w:rsid w:val="00BD71D7"/>
    <w:rsid w:val="00BD7553"/>
    <w:rsid w:val="00BF3BEC"/>
    <w:rsid w:val="00BF5582"/>
    <w:rsid w:val="00C03A01"/>
    <w:rsid w:val="00C15E99"/>
    <w:rsid w:val="00C17EA5"/>
    <w:rsid w:val="00C22F46"/>
    <w:rsid w:val="00C31DCF"/>
    <w:rsid w:val="00C456C4"/>
    <w:rsid w:val="00C55841"/>
    <w:rsid w:val="00C6003A"/>
    <w:rsid w:val="00C73259"/>
    <w:rsid w:val="00C754C5"/>
    <w:rsid w:val="00C82CB5"/>
    <w:rsid w:val="00CA0426"/>
    <w:rsid w:val="00CA0D48"/>
    <w:rsid w:val="00CA34B7"/>
    <w:rsid w:val="00CB1242"/>
    <w:rsid w:val="00CB6A70"/>
    <w:rsid w:val="00CE34F1"/>
    <w:rsid w:val="00D15C2C"/>
    <w:rsid w:val="00D17985"/>
    <w:rsid w:val="00D21F8D"/>
    <w:rsid w:val="00D2718E"/>
    <w:rsid w:val="00D32762"/>
    <w:rsid w:val="00D409F5"/>
    <w:rsid w:val="00D43AFB"/>
    <w:rsid w:val="00D53AE9"/>
    <w:rsid w:val="00D62F5D"/>
    <w:rsid w:val="00D96536"/>
    <w:rsid w:val="00DA2106"/>
    <w:rsid w:val="00DA313A"/>
    <w:rsid w:val="00DB417C"/>
    <w:rsid w:val="00DD3808"/>
    <w:rsid w:val="00E00485"/>
    <w:rsid w:val="00E03030"/>
    <w:rsid w:val="00E15CA8"/>
    <w:rsid w:val="00E20A8A"/>
    <w:rsid w:val="00E250D6"/>
    <w:rsid w:val="00E309D8"/>
    <w:rsid w:val="00E3525D"/>
    <w:rsid w:val="00E36C00"/>
    <w:rsid w:val="00E36EDB"/>
    <w:rsid w:val="00E4017B"/>
    <w:rsid w:val="00E4638C"/>
    <w:rsid w:val="00E52460"/>
    <w:rsid w:val="00E555AF"/>
    <w:rsid w:val="00E720C6"/>
    <w:rsid w:val="00E817A6"/>
    <w:rsid w:val="00E8489C"/>
    <w:rsid w:val="00E87D98"/>
    <w:rsid w:val="00E95D68"/>
    <w:rsid w:val="00EA178A"/>
    <w:rsid w:val="00EA30D2"/>
    <w:rsid w:val="00EA6C47"/>
    <w:rsid w:val="00EB010A"/>
    <w:rsid w:val="00EB2B5E"/>
    <w:rsid w:val="00EB3288"/>
    <w:rsid w:val="00ED629B"/>
    <w:rsid w:val="00EF21FA"/>
    <w:rsid w:val="00EF7094"/>
    <w:rsid w:val="00F03481"/>
    <w:rsid w:val="00F14ADE"/>
    <w:rsid w:val="00F14DC5"/>
    <w:rsid w:val="00F21F01"/>
    <w:rsid w:val="00F35681"/>
    <w:rsid w:val="00F51E4D"/>
    <w:rsid w:val="00F60BA8"/>
    <w:rsid w:val="00F60FC5"/>
    <w:rsid w:val="00F6163D"/>
    <w:rsid w:val="00F61B09"/>
    <w:rsid w:val="00F66E3C"/>
    <w:rsid w:val="00F76193"/>
    <w:rsid w:val="00F97463"/>
    <w:rsid w:val="00FC1EBD"/>
    <w:rsid w:val="00FC4F92"/>
    <w:rsid w:val="00FD2B5A"/>
    <w:rsid w:val="00FE22A8"/>
    <w:rsid w:val="00FE5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84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6">
    <w:name w:val="c6"/>
    <w:basedOn w:val="12"/>
    <w:link w:val="c60"/>
  </w:style>
  <w:style w:type="character" w:customStyle="1" w:styleId="c60">
    <w:name w:val="c6"/>
    <w:basedOn w:val="13"/>
    <w:link w:val="c6"/>
  </w:style>
  <w:style w:type="paragraph" w:styleId="21">
    <w:name w:val="toc 2"/>
    <w:next w:val="a"/>
    <w:link w:val="22"/>
    <w:uiPriority w:val="39"/>
    <w:pPr>
      <w:ind w:left="200"/>
    </w:pPr>
    <w:rPr>
      <w:rFonts w:ascii="Times New Roman" w:hAnsi="Times New Roman"/>
      <w:sz w:val="28"/>
    </w:rPr>
  </w:style>
  <w:style w:type="character" w:customStyle="1" w:styleId="22">
    <w:name w:val="Оглавление 2 Знак"/>
    <w:link w:val="21"/>
    <w:rPr>
      <w:rFonts w:ascii="Times New Roman" w:hAnsi="Times New Roman"/>
      <w:sz w:val="28"/>
    </w:rPr>
  </w:style>
  <w:style w:type="paragraph" w:customStyle="1" w:styleId="14">
    <w:name w:val="Знак сноски1"/>
    <w:basedOn w:val="15"/>
    <w:link w:val="a3"/>
    <w:rPr>
      <w:vertAlign w:val="superscript"/>
    </w:rPr>
  </w:style>
  <w:style w:type="character" w:styleId="a3">
    <w:name w:val="footnote reference"/>
    <w:basedOn w:val="a0"/>
    <w:link w:val="14"/>
    <w:uiPriority w:val="99"/>
    <w:rPr>
      <w:vertAlign w:val="superscript"/>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43">
    <w:name w:val="Основной шрифт абзаца4"/>
    <w:link w:val="44"/>
  </w:style>
  <w:style w:type="character" w:customStyle="1" w:styleId="44">
    <w:name w:val="Основной шрифт абзаца4"/>
    <w:link w:val="43"/>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4">
    <w:name w:val="header"/>
    <w:basedOn w:val="a"/>
    <w:link w:val="a5"/>
    <w:uiPriority w:val="99"/>
    <w:pPr>
      <w:tabs>
        <w:tab w:val="center" w:pos="4677"/>
        <w:tab w:val="right" w:pos="9355"/>
      </w:tabs>
      <w:spacing w:after="0" w:line="240" w:lineRule="auto"/>
    </w:pPr>
  </w:style>
  <w:style w:type="character" w:customStyle="1" w:styleId="a5">
    <w:name w:val="Верхний колонтитул Знак"/>
    <w:basedOn w:val="1"/>
    <w:link w:val="a4"/>
    <w:uiPriority w:val="99"/>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annotation text"/>
    <w:basedOn w:val="a"/>
    <w:link w:val="a7"/>
    <w:pPr>
      <w:spacing w:line="240" w:lineRule="auto"/>
    </w:pPr>
    <w:rPr>
      <w:sz w:val="20"/>
    </w:rPr>
  </w:style>
  <w:style w:type="character" w:customStyle="1" w:styleId="a7">
    <w:name w:val="Текст примечания Знак"/>
    <w:basedOn w:val="1"/>
    <w:link w:val="a6"/>
    <w:rPr>
      <w:sz w:val="20"/>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31">
    <w:name w:val="Body Text Indent 3"/>
    <w:basedOn w:val="a"/>
    <w:link w:val="32"/>
    <w:pPr>
      <w:spacing w:after="120" w:line="276" w:lineRule="auto"/>
      <w:ind w:left="283"/>
    </w:pPr>
    <w:rPr>
      <w:rFonts w:ascii="Calibri" w:hAnsi="Calibri"/>
      <w:sz w:val="16"/>
    </w:rPr>
  </w:style>
  <w:style w:type="character" w:customStyle="1" w:styleId="32">
    <w:name w:val="Основной текст с отступом 3 Знак"/>
    <w:basedOn w:val="1"/>
    <w:link w:val="31"/>
    <w:rPr>
      <w:rFonts w:ascii="Calibri" w:hAnsi="Calibri"/>
      <w:sz w:val="16"/>
    </w:rPr>
  </w:style>
  <w:style w:type="paragraph" w:customStyle="1" w:styleId="15">
    <w:name w:val="Основной шрифт абзаца1"/>
  </w:style>
  <w:style w:type="paragraph" w:styleId="a8">
    <w:name w:val="TOC Heading"/>
    <w:basedOn w:val="10"/>
    <w:next w:val="a"/>
    <w:link w:val="a9"/>
    <w:pPr>
      <w:keepLines/>
      <w:spacing w:before="240" w:line="264" w:lineRule="auto"/>
      <w:ind w:firstLine="0"/>
      <w:outlineLvl w:val="8"/>
    </w:pPr>
    <w:rPr>
      <w:rFonts w:asciiTheme="majorHAnsi" w:hAnsiTheme="majorHAnsi"/>
      <w:color w:val="2F5496" w:themeColor="accent1" w:themeShade="BF"/>
      <w:sz w:val="32"/>
    </w:rPr>
  </w:style>
  <w:style w:type="character" w:customStyle="1" w:styleId="a9">
    <w:name w:val="Заголовок оглавления Знак"/>
    <w:basedOn w:val="11"/>
    <w:link w:val="a8"/>
    <w:rPr>
      <w:rFonts w:asciiTheme="majorHAnsi" w:hAnsiTheme="majorHAnsi"/>
      <w:color w:val="2F5496" w:themeColor="accent1" w:themeShade="BF"/>
      <w:sz w:val="32"/>
    </w:rPr>
  </w:style>
  <w:style w:type="paragraph" w:customStyle="1" w:styleId="110">
    <w:name w:val="Обычный11"/>
    <w:link w:val="111"/>
  </w:style>
  <w:style w:type="character" w:customStyle="1" w:styleId="111">
    <w:name w:val="Обычный11"/>
    <w:link w:val="110"/>
  </w:style>
  <w:style w:type="paragraph" w:customStyle="1" w:styleId="18">
    <w:name w:val="Гиперссылка1"/>
    <w:link w:val="19"/>
    <w:rPr>
      <w:color w:val="0000FF"/>
      <w:u w:val="single"/>
    </w:rPr>
  </w:style>
  <w:style w:type="character" w:customStyle="1" w:styleId="19">
    <w:name w:val="Гиперссылка1"/>
    <w:link w:val="18"/>
    <w:rPr>
      <w:color w:val="0000FF"/>
      <w:u w:val="single"/>
    </w:rPr>
  </w:style>
  <w:style w:type="paragraph" w:customStyle="1" w:styleId="1a">
    <w:name w:val="Обычный1"/>
    <w:link w:val="1b"/>
  </w:style>
  <w:style w:type="character" w:customStyle="1" w:styleId="1b">
    <w:name w:val="Обычный1"/>
    <w:link w:val="1a"/>
  </w:style>
  <w:style w:type="paragraph" w:customStyle="1" w:styleId="1c">
    <w:name w:val="Обычный1"/>
    <w:link w:val="1d"/>
  </w:style>
  <w:style w:type="character" w:customStyle="1" w:styleId="1d">
    <w:name w:val="Обычный1"/>
    <w:link w:val="1c"/>
  </w:style>
  <w:style w:type="paragraph" w:styleId="33">
    <w:name w:val="toc 3"/>
    <w:next w:val="a"/>
    <w:link w:val="34"/>
    <w:uiPriority w:val="39"/>
    <w:pPr>
      <w:ind w:left="400"/>
    </w:pPr>
    <w:rPr>
      <w:rFonts w:ascii="Times New Roman" w:hAnsi="Times New Roman"/>
      <w:sz w:val="28"/>
    </w:rPr>
  </w:style>
  <w:style w:type="character" w:customStyle="1" w:styleId="34">
    <w:name w:val="Оглавление 3 Знак"/>
    <w:link w:val="33"/>
    <w:rPr>
      <w:rFonts w:ascii="Times New Roman" w:hAnsi="Times New Roman"/>
      <w:sz w:val="28"/>
    </w:rPr>
  </w:style>
  <w:style w:type="paragraph" w:customStyle="1" w:styleId="1e">
    <w:name w:val="Обычный1"/>
    <w:link w:val="1f"/>
  </w:style>
  <w:style w:type="character" w:customStyle="1" w:styleId="1f">
    <w:name w:val="Обычный1"/>
    <w:link w:val="1e"/>
  </w:style>
  <w:style w:type="paragraph" w:customStyle="1" w:styleId="c14">
    <w:name w:val="c14"/>
    <w:basedOn w:val="12"/>
    <w:link w:val="c140"/>
  </w:style>
  <w:style w:type="character" w:customStyle="1" w:styleId="c140">
    <w:name w:val="c14"/>
    <w:basedOn w:val="13"/>
    <w:link w:val="c14"/>
  </w:style>
  <w:style w:type="paragraph" w:customStyle="1" w:styleId="c2">
    <w:name w:val="c2"/>
    <w:basedOn w:val="12"/>
    <w:link w:val="c20"/>
  </w:style>
  <w:style w:type="character" w:customStyle="1" w:styleId="c20">
    <w:name w:val="c2"/>
    <w:basedOn w:val="13"/>
    <w:link w:val="c2"/>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f0">
    <w:name w:val="Знак примечания1"/>
    <w:basedOn w:val="12"/>
    <w:link w:val="1f1"/>
    <w:rPr>
      <w:sz w:val="16"/>
    </w:rPr>
  </w:style>
  <w:style w:type="character" w:customStyle="1" w:styleId="1f1">
    <w:name w:val="Знак примечания1"/>
    <w:basedOn w:val="13"/>
    <w:link w:val="1f0"/>
    <w:rPr>
      <w:sz w:val="16"/>
    </w:rPr>
  </w:style>
  <w:style w:type="paragraph" w:styleId="aa">
    <w:name w:val="footer"/>
    <w:basedOn w:val="a"/>
    <w:link w:val="ab"/>
    <w:pPr>
      <w:tabs>
        <w:tab w:val="center" w:pos="4677"/>
        <w:tab w:val="right" w:pos="9355"/>
      </w:tabs>
      <w:spacing w:after="0" w:line="240" w:lineRule="auto"/>
    </w:pPr>
    <w:rPr>
      <w:rFonts w:ascii="Times New Roman" w:hAnsi="Times New Roman"/>
      <w:sz w:val="24"/>
    </w:rPr>
  </w:style>
  <w:style w:type="character" w:customStyle="1" w:styleId="ab">
    <w:name w:val="Нижний колонтитул Знак"/>
    <w:basedOn w:val="1"/>
    <w:link w:val="aa"/>
    <w:rPr>
      <w:rFonts w:ascii="Times New Roman" w:hAnsi="Times New Roman"/>
      <w:sz w:val="24"/>
    </w:rPr>
  </w:style>
  <w:style w:type="paragraph" w:customStyle="1" w:styleId="1f2">
    <w:name w:val="Номер страницы1"/>
    <w:basedOn w:val="12"/>
    <w:link w:val="1f3"/>
  </w:style>
  <w:style w:type="character" w:customStyle="1" w:styleId="1f3">
    <w:name w:val="Номер страницы1"/>
    <w:basedOn w:val="13"/>
    <w:link w:val="1f2"/>
  </w:style>
  <w:style w:type="character" w:customStyle="1" w:styleId="50">
    <w:name w:val="Заголовок 5 Знак"/>
    <w:link w:val="5"/>
    <w:rPr>
      <w:rFonts w:ascii="XO Thames" w:hAnsi="XO Thames"/>
      <w:b/>
    </w:rPr>
  </w:style>
  <w:style w:type="paragraph" w:customStyle="1" w:styleId="dt-m">
    <w:name w:val="dt-m"/>
    <w:basedOn w:val="12"/>
    <w:link w:val="dt-m0"/>
  </w:style>
  <w:style w:type="character" w:customStyle="1" w:styleId="dt-m0">
    <w:name w:val="dt-m"/>
    <w:basedOn w:val="13"/>
    <w:link w:val="dt-m"/>
  </w:style>
  <w:style w:type="paragraph" w:styleId="25">
    <w:name w:val="Body Text Indent 2"/>
    <w:basedOn w:val="a"/>
    <w:link w:val="26"/>
    <w:pPr>
      <w:spacing w:after="120" w:line="480" w:lineRule="auto"/>
      <w:ind w:left="283"/>
    </w:pPr>
    <w:rPr>
      <w:rFonts w:ascii="Times New Roman" w:hAnsi="Times New Roman"/>
      <w:sz w:val="24"/>
    </w:rPr>
  </w:style>
  <w:style w:type="character" w:customStyle="1" w:styleId="26">
    <w:name w:val="Основной текст с отступом 2 Знак"/>
    <w:basedOn w:val="1"/>
    <w:link w:val="25"/>
    <w:rPr>
      <w:rFonts w:ascii="Times New Roman" w:hAnsi="Times New Roman"/>
      <w:sz w:val="24"/>
    </w:rPr>
  </w:style>
  <w:style w:type="character" w:customStyle="1" w:styleId="11">
    <w:name w:val="Заголовок 1 Знак"/>
    <w:basedOn w:val="1"/>
    <w:link w:val="10"/>
    <w:rPr>
      <w:rFonts w:ascii="Times New Roman" w:hAnsi="Times New Roman"/>
      <w:sz w:val="24"/>
    </w:rPr>
  </w:style>
  <w:style w:type="paragraph" w:customStyle="1" w:styleId="c11">
    <w:name w:val="c11"/>
    <w:basedOn w:val="12"/>
    <w:link w:val="c110"/>
  </w:style>
  <w:style w:type="character" w:customStyle="1" w:styleId="c110">
    <w:name w:val="c11"/>
    <w:basedOn w:val="13"/>
    <w:link w:val="c11"/>
  </w:style>
  <w:style w:type="paragraph" w:customStyle="1" w:styleId="27">
    <w:name w:val="Гиперссылка2"/>
    <w:link w:val="ac"/>
    <w:rPr>
      <w:color w:val="0000FF"/>
      <w:u w:val="single"/>
    </w:rPr>
  </w:style>
  <w:style w:type="character" w:styleId="ac">
    <w:name w:val="Hyperlink"/>
    <w:link w:val="27"/>
    <w:uiPriority w:val="99"/>
    <w:rPr>
      <w:color w:val="0000FF"/>
      <w:u w:val="single"/>
    </w:rPr>
  </w:style>
  <w:style w:type="paragraph" w:customStyle="1" w:styleId="Footnote">
    <w:name w:val="Footnote"/>
    <w:basedOn w:val="a"/>
    <w:link w:val="Footnote0"/>
    <w:pPr>
      <w:spacing w:after="0" w:line="240" w:lineRule="auto"/>
    </w:pPr>
    <w:rPr>
      <w:rFonts w:ascii="Calibri" w:hAnsi="Calibri"/>
      <w:sz w:val="20"/>
    </w:rPr>
  </w:style>
  <w:style w:type="character" w:customStyle="1" w:styleId="Footnote0">
    <w:name w:val="Footnote"/>
    <w:basedOn w:val="1"/>
    <w:link w:val="Footnote"/>
    <w:rPr>
      <w:rFonts w:ascii="Calibri" w:hAnsi="Calibri"/>
      <w:sz w:val="20"/>
    </w:rPr>
  </w:style>
  <w:style w:type="paragraph" w:styleId="1f4">
    <w:name w:val="toc 1"/>
    <w:basedOn w:val="a"/>
    <w:next w:val="a"/>
    <w:link w:val="1f5"/>
    <w:uiPriority w:val="39"/>
    <w:pPr>
      <w:spacing w:after="100"/>
    </w:pPr>
    <w:rPr>
      <w:rFonts w:ascii="Times New Roman" w:hAnsi="Times New Roman"/>
      <w:sz w:val="28"/>
    </w:rPr>
  </w:style>
  <w:style w:type="character" w:customStyle="1" w:styleId="1f5">
    <w:name w:val="Оглавление 1 Знак"/>
    <w:basedOn w:val="1"/>
    <w:link w:val="1f4"/>
    <w:rPr>
      <w:rFonts w:ascii="Times New Roman" w:hAnsi="Times New Roman"/>
      <w:sz w:val="28"/>
    </w:rPr>
  </w:style>
  <w:style w:type="paragraph" w:customStyle="1" w:styleId="c12">
    <w:name w:val="c12"/>
    <w:basedOn w:val="12"/>
    <w:link w:val="c120"/>
  </w:style>
  <w:style w:type="character" w:customStyle="1" w:styleId="c120">
    <w:name w:val="c12"/>
    <w:basedOn w:val="13"/>
    <w:link w:val="c12"/>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0">
    <w:name w:val="c0"/>
    <w:basedOn w:val="12"/>
    <w:link w:val="c00"/>
  </w:style>
  <w:style w:type="character" w:customStyle="1" w:styleId="c00">
    <w:name w:val="c0"/>
    <w:basedOn w:val="13"/>
    <w:link w:val="c0"/>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8">
    <w:name w:val="Гиперссылка2"/>
    <w:link w:val="29"/>
    <w:rPr>
      <w:color w:val="0000FF"/>
      <w:u w:val="single"/>
    </w:rPr>
  </w:style>
  <w:style w:type="character" w:customStyle="1" w:styleId="29">
    <w:name w:val="Гиперссылка2"/>
    <w:link w:val="28"/>
    <w:rPr>
      <w:color w:val="0000FF"/>
      <w:u w:val="single"/>
    </w:rPr>
  </w:style>
  <w:style w:type="paragraph" w:styleId="ad">
    <w:name w:val="Normal (Web)"/>
    <w:basedOn w:val="a"/>
    <w:link w:val="ae"/>
    <w:uiPriority w:val="99"/>
    <w:pPr>
      <w:spacing w:beforeAutospacing="1" w:afterAutospacing="1" w:line="240" w:lineRule="auto"/>
    </w:pPr>
    <w:rPr>
      <w:rFonts w:ascii="Times New Roman" w:hAnsi="Times New Roman"/>
      <w:sz w:val="24"/>
    </w:rPr>
  </w:style>
  <w:style w:type="character" w:customStyle="1" w:styleId="ae">
    <w:name w:val="Обычный (веб) Знак"/>
    <w:basedOn w:val="1"/>
    <w:link w:val="ad"/>
    <w:uiPriority w:val="99"/>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13">
    <w:name w:val="c13"/>
    <w:basedOn w:val="a"/>
    <w:link w:val="c130"/>
    <w:pPr>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pPr>
      <w:ind w:left="720"/>
      <w:contextualSpacing/>
    </w:p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
    <w:uiPriority w:val="34"/>
    <w:qFormat/>
  </w:style>
  <w:style w:type="paragraph" w:customStyle="1" w:styleId="120">
    <w:name w:val="Гиперссылка12"/>
    <w:basedOn w:val="12"/>
    <w:link w:val="121"/>
    <w:rPr>
      <w:color w:val="0563C1" w:themeColor="hyperlink"/>
      <w:u w:val="single"/>
    </w:rPr>
  </w:style>
  <w:style w:type="character" w:customStyle="1" w:styleId="121">
    <w:name w:val="Гиперссылка12"/>
    <w:basedOn w:val="13"/>
    <w:link w:val="120"/>
    <w:rPr>
      <w:color w:val="0563C1" w:themeColor="hyperlink"/>
      <w:u w:val="single"/>
    </w:rPr>
  </w:style>
  <w:style w:type="paragraph" w:customStyle="1" w:styleId="35">
    <w:name w:val="Основной шрифт абзаца3"/>
    <w:link w:val="36"/>
  </w:style>
  <w:style w:type="character" w:customStyle="1" w:styleId="36">
    <w:name w:val="Основной шрифт абзаца3"/>
    <w:link w:val="35"/>
  </w:style>
  <w:style w:type="paragraph" w:styleId="af1">
    <w:name w:val="Balloon Text"/>
    <w:basedOn w:val="a"/>
    <w:link w:val="af2"/>
    <w:pPr>
      <w:spacing w:after="0" w:line="240" w:lineRule="auto"/>
    </w:pPr>
    <w:rPr>
      <w:rFonts w:ascii="Segoe UI" w:hAnsi="Segoe UI"/>
      <w:sz w:val="18"/>
    </w:rPr>
  </w:style>
  <w:style w:type="character" w:customStyle="1" w:styleId="af2">
    <w:name w:val="Текст выноски Знак"/>
    <w:basedOn w:val="1"/>
    <w:link w:val="af1"/>
    <w:rPr>
      <w:rFonts w:ascii="Segoe UI" w:hAnsi="Segoe UI"/>
      <w:sz w:val="18"/>
    </w:rPr>
  </w:style>
  <w:style w:type="paragraph" w:customStyle="1" w:styleId="c22">
    <w:name w:val="c22"/>
    <w:basedOn w:val="a"/>
    <w:link w:val="c220"/>
    <w:pPr>
      <w:spacing w:beforeAutospacing="1" w:afterAutospacing="1" w:line="240" w:lineRule="auto"/>
    </w:pPr>
    <w:rPr>
      <w:rFonts w:ascii="Times New Roman" w:hAnsi="Times New Roman"/>
      <w:sz w:val="24"/>
    </w:rPr>
  </w:style>
  <w:style w:type="character" w:customStyle="1" w:styleId="c220">
    <w:name w:val="c22"/>
    <w:basedOn w:val="1"/>
    <w:link w:val="c22"/>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6">
    <w:name w:val="Строгий1"/>
    <w:basedOn w:val="12"/>
    <w:link w:val="1f7"/>
    <w:rPr>
      <w:b/>
    </w:rPr>
  </w:style>
  <w:style w:type="character" w:customStyle="1" w:styleId="1f7">
    <w:name w:val="Строгий1"/>
    <w:basedOn w:val="13"/>
    <w:link w:val="1f6"/>
    <w:rPr>
      <w:b/>
    </w:rPr>
  </w:style>
  <w:style w:type="paragraph" w:customStyle="1" w:styleId="1f8">
    <w:name w:val="Знак сноски1"/>
    <w:basedOn w:val="12"/>
    <w:link w:val="1f9"/>
    <w:rPr>
      <w:vertAlign w:val="superscript"/>
    </w:rPr>
  </w:style>
  <w:style w:type="character" w:customStyle="1" w:styleId="1f9">
    <w:name w:val="Знак сноски1"/>
    <w:basedOn w:val="13"/>
    <w:link w:val="1f8"/>
    <w:rPr>
      <w:vertAlign w:val="superscript"/>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annotation subject"/>
    <w:basedOn w:val="a6"/>
    <w:next w:val="a6"/>
    <w:link w:val="af6"/>
    <w:rPr>
      <w:b/>
    </w:rPr>
  </w:style>
  <w:style w:type="character" w:customStyle="1" w:styleId="af6">
    <w:name w:val="Тема примечания Знак"/>
    <w:basedOn w:val="a7"/>
    <w:link w:val="af5"/>
    <w:rPr>
      <w:b/>
      <w:sz w:val="20"/>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Название Знак"/>
    <w:link w:val="af7"/>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customStyle="1" w:styleId="c10">
    <w:name w:val="c10"/>
    <w:basedOn w:val="12"/>
    <w:link w:val="c100"/>
  </w:style>
  <w:style w:type="character" w:customStyle="1" w:styleId="c100">
    <w:name w:val="c10"/>
    <w:basedOn w:val="13"/>
    <w:link w:val="c10"/>
  </w:style>
  <w:style w:type="paragraph" w:customStyle="1" w:styleId="c4">
    <w:name w:val="c4"/>
    <w:basedOn w:val="12"/>
    <w:link w:val="c40"/>
  </w:style>
  <w:style w:type="character" w:customStyle="1" w:styleId="c40">
    <w:name w:val="c4"/>
    <w:basedOn w:val="13"/>
    <w:link w:val="c4"/>
  </w:style>
  <w:style w:type="character" w:customStyle="1" w:styleId="20">
    <w:name w:val="Заголовок 2 Знак"/>
    <w:link w:val="2"/>
    <w:rPr>
      <w:rFonts w:ascii="XO Thames" w:hAnsi="XO Thames"/>
      <w:b/>
      <w:sz w:val="28"/>
    </w:rPr>
  </w:style>
  <w:style w:type="paragraph" w:customStyle="1" w:styleId="apple-converted-space">
    <w:name w:val="apple-converted-space"/>
    <w:basedOn w:val="12"/>
    <w:link w:val="apple-converted-space0"/>
    <w:rPr>
      <w:rFonts w:ascii="Times New Roman" w:hAnsi="Times New Roman"/>
    </w:rPr>
  </w:style>
  <w:style w:type="character" w:customStyle="1" w:styleId="apple-converted-space0">
    <w:name w:val="apple-converted-space"/>
    <w:basedOn w:val="13"/>
    <w:link w:val="apple-converted-space"/>
    <w:rPr>
      <w:rFonts w:ascii="Times New Roman" w:hAnsi="Times New Roman"/>
    </w:rPr>
  </w:style>
  <w:style w:type="paragraph" w:customStyle="1" w:styleId="1fa">
    <w:name w:val="Неразрешенное упоминание1"/>
    <w:basedOn w:val="12"/>
    <w:link w:val="2a"/>
    <w:rPr>
      <w:color w:val="605E5C"/>
      <w:shd w:val="clear" w:color="auto" w:fill="E1DFDD"/>
    </w:rPr>
  </w:style>
  <w:style w:type="character" w:customStyle="1" w:styleId="2a">
    <w:name w:val="Неразрешенное упоминание2"/>
    <w:basedOn w:val="13"/>
    <w:link w:val="1fa"/>
    <w:rPr>
      <w:color w:val="605E5C"/>
      <w:shd w:val="clear" w:color="auto" w:fill="E1DFDD"/>
    </w:rPr>
  </w:style>
  <w:style w:type="paragraph" w:customStyle="1" w:styleId="c1">
    <w:name w:val="c1"/>
    <w:basedOn w:val="12"/>
    <w:link w:val="c15"/>
  </w:style>
  <w:style w:type="character" w:customStyle="1" w:styleId="c15">
    <w:name w:val="c1"/>
    <w:basedOn w:val="13"/>
    <w:link w:val="c1"/>
  </w:style>
  <w:style w:type="table" w:customStyle="1" w:styleId="270">
    <w:name w:val="Сетка таблицы27"/>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b"/>
    <w:uiPriority w:val="99"/>
    <w:unhideWhenUsed/>
    <w:qFormat/>
    <w:rsid w:val="004613B4"/>
    <w:pPr>
      <w:spacing w:after="0" w:line="240" w:lineRule="auto"/>
    </w:pPr>
    <w:rPr>
      <w:sz w:val="20"/>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a"/>
    <w:uiPriority w:val="99"/>
    <w:rsid w:val="004613B4"/>
    <w:rPr>
      <w:sz w:val="20"/>
    </w:rPr>
  </w:style>
  <w:style w:type="paragraph" w:customStyle="1" w:styleId="s1">
    <w:name w:val="s_1"/>
    <w:basedOn w:val="a"/>
    <w:rsid w:val="00336092"/>
    <w:pPr>
      <w:spacing w:before="100" w:beforeAutospacing="1" w:after="100" w:afterAutospacing="1" w:line="240" w:lineRule="auto"/>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next w:val="a"/>
    <w:link w:val="11"/>
    <w:uiPriority w:val="9"/>
    <w:qFormat/>
    <w:pPr>
      <w:keepNext/>
      <w:spacing w:after="0" w:line="240" w:lineRule="auto"/>
      <w:ind w:firstLine="284"/>
      <w:outlineLvl w:val="0"/>
    </w:pPr>
    <w:rPr>
      <w:rFonts w:ascii="Times New Roman" w:hAnsi="Times New Roman"/>
      <w:sz w:val="24"/>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c6">
    <w:name w:val="c6"/>
    <w:basedOn w:val="12"/>
    <w:link w:val="c60"/>
  </w:style>
  <w:style w:type="character" w:customStyle="1" w:styleId="c60">
    <w:name w:val="c6"/>
    <w:basedOn w:val="13"/>
    <w:link w:val="c6"/>
  </w:style>
  <w:style w:type="paragraph" w:styleId="21">
    <w:name w:val="toc 2"/>
    <w:next w:val="a"/>
    <w:link w:val="22"/>
    <w:uiPriority w:val="39"/>
    <w:pPr>
      <w:ind w:left="200"/>
    </w:pPr>
    <w:rPr>
      <w:rFonts w:ascii="Times New Roman" w:hAnsi="Times New Roman"/>
      <w:sz w:val="28"/>
    </w:rPr>
  </w:style>
  <w:style w:type="character" w:customStyle="1" w:styleId="22">
    <w:name w:val="Оглавление 2 Знак"/>
    <w:link w:val="21"/>
    <w:rPr>
      <w:rFonts w:ascii="Times New Roman" w:hAnsi="Times New Roman"/>
      <w:sz w:val="28"/>
    </w:rPr>
  </w:style>
  <w:style w:type="paragraph" w:customStyle="1" w:styleId="14">
    <w:name w:val="Знак сноски1"/>
    <w:basedOn w:val="15"/>
    <w:link w:val="a3"/>
    <w:rPr>
      <w:vertAlign w:val="superscript"/>
    </w:rPr>
  </w:style>
  <w:style w:type="character" w:styleId="a3">
    <w:name w:val="footnote reference"/>
    <w:basedOn w:val="a0"/>
    <w:link w:val="14"/>
    <w:uiPriority w:val="99"/>
    <w:rPr>
      <w:vertAlign w:val="superscript"/>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23">
    <w:name w:val="Основной шрифт абзаца2"/>
    <w:link w:val="24"/>
  </w:style>
  <w:style w:type="character" w:customStyle="1" w:styleId="24">
    <w:name w:val="Основной шрифт абзаца2"/>
    <w:link w:val="23"/>
  </w:style>
  <w:style w:type="paragraph" w:customStyle="1" w:styleId="43">
    <w:name w:val="Основной шрифт абзаца4"/>
    <w:link w:val="44"/>
  </w:style>
  <w:style w:type="character" w:customStyle="1" w:styleId="44">
    <w:name w:val="Основной шрифт абзаца4"/>
    <w:link w:val="43"/>
  </w:style>
  <w:style w:type="paragraph" w:customStyle="1" w:styleId="ConsPlusNormal">
    <w:name w:val="ConsPlusNormal"/>
    <w:link w:val="ConsPlusNormal0"/>
    <w:pPr>
      <w:widowControl w:val="0"/>
      <w:spacing w:after="0" w:line="240" w:lineRule="auto"/>
    </w:pPr>
    <w:rPr>
      <w:rFonts w:ascii="Arial" w:hAnsi="Arial"/>
      <w:sz w:val="20"/>
    </w:rPr>
  </w:style>
  <w:style w:type="character" w:customStyle="1" w:styleId="ConsPlusNormal0">
    <w:name w:val="ConsPlusNormal"/>
    <w:link w:val="ConsPlusNormal"/>
    <w:rPr>
      <w:rFonts w:ascii="Arial" w:hAnsi="Arial"/>
      <w:sz w:val="20"/>
    </w:rPr>
  </w:style>
  <w:style w:type="paragraph" w:styleId="a4">
    <w:name w:val="header"/>
    <w:basedOn w:val="a"/>
    <w:link w:val="a5"/>
    <w:uiPriority w:val="99"/>
    <w:pPr>
      <w:tabs>
        <w:tab w:val="center" w:pos="4677"/>
        <w:tab w:val="right" w:pos="9355"/>
      </w:tabs>
      <w:spacing w:after="0" w:line="240" w:lineRule="auto"/>
    </w:pPr>
  </w:style>
  <w:style w:type="character" w:customStyle="1" w:styleId="a5">
    <w:name w:val="Верхний колонтитул Знак"/>
    <w:basedOn w:val="1"/>
    <w:link w:val="a4"/>
    <w:uiPriority w:val="99"/>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6">
    <w:name w:val="annotation text"/>
    <w:basedOn w:val="a"/>
    <w:link w:val="a7"/>
    <w:pPr>
      <w:spacing w:line="240" w:lineRule="auto"/>
    </w:pPr>
    <w:rPr>
      <w:sz w:val="20"/>
    </w:rPr>
  </w:style>
  <w:style w:type="character" w:customStyle="1" w:styleId="a7">
    <w:name w:val="Текст примечания Знак"/>
    <w:basedOn w:val="1"/>
    <w:link w:val="a6"/>
    <w:rPr>
      <w:sz w:val="20"/>
    </w:rPr>
  </w:style>
  <w:style w:type="paragraph" w:customStyle="1" w:styleId="dt-p">
    <w:name w:val="dt-p"/>
    <w:basedOn w:val="a"/>
    <w:link w:val="dt-p0"/>
    <w:pPr>
      <w:spacing w:beforeAutospacing="1" w:afterAutospacing="1" w:line="240" w:lineRule="auto"/>
    </w:pPr>
    <w:rPr>
      <w:rFonts w:ascii="Times New Roman" w:hAnsi="Times New Roman"/>
      <w:sz w:val="24"/>
    </w:rPr>
  </w:style>
  <w:style w:type="character" w:customStyle="1" w:styleId="dt-p0">
    <w:name w:val="dt-p"/>
    <w:basedOn w:val="1"/>
    <w:link w:val="dt-p"/>
    <w:rPr>
      <w:rFonts w:ascii="Times New Roman" w:hAnsi="Times New Roman"/>
      <w:sz w:val="24"/>
    </w:rPr>
  </w:style>
  <w:style w:type="paragraph" w:customStyle="1" w:styleId="c7">
    <w:name w:val="c7"/>
    <w:basedOn w:val="a"/>
    <w:link w:val="c70"/>
    <w:pPr>
      <w:spacing w:beforeAutospacing="1" w:afterAutospacing="1" w:line="240" w:lineRule="auto"/>
    </w:pPr>
    <w:rPr>
      <w:rFonts w:ascii="Times New Roman" w:hAnsi="Times New Roman"/>
      <w:sz w:val="24"/>
    </w:rPr>
  </w:style>
  <w:style w:type="character" w:customStyle="1" w:styleId="c70">
    <w:name w:val="c7"/>
    <w:basedOn w:val="1"/>
    <w:link w:val="c7"/>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31">
    <w:name w:val="Body Text Indent 3"/>
    <w:basedOn w:val="a"/>
    <w:link w:val="32"/>
    <w:pPr>
      <w:spacing w:after="120" w:line="276" w:lineRule="auto"/>
      <w:ind w:left="283"/>
    </w:pPr>
    <w:rPr>
      <w:rFonts w:ascii="Calibri" w:hAnsi="Calibri"/>
      <w:sz w:val="16"/>
    </w:rPr>
  </w:style>
  <w:style w:type="character" w:customStyle="1" w:styleId="32">
    <w:name w:val="Основной текст с отступом 3 Знак"/>
    <w:basedOn w:val="1"/>
    <w:link w:val="31"/>
    <w:rPr>
      <w:rFonts w:ascii="Calibri" w:hAnsi="Calibri"/>
      <w:sz w:val="16"/>
    </w:rPr>
  </w:style>
  <w:style w:type="paragraph" w:customStyle="1" w:styleId="15">
    <w:name w:val="Основной шрифт абзаца1"/>
  </w:style>
  <w:style w:type="paragraph" w:styleId="a8">
    <w:name w:val="TOC Heading"/>
    <w:basedOn w:val="10"/>
    <w:next w:val="a"/>
    <w:link w:val="a9"/>
    <w:pPr>
      <w:keepLines/>
      <w:spacing w:before="240" w:line="264" w:lineRule="auto"/>
      <w:ind w:firstLine="0"/>
      <w:outlineLvl w:val="8"/>
    </w:pPr>
    <w:rPr>
      <w:rFonts w:asciiTheme="majorHAnsi" w:hAnsiTheme="majorHAnsi"/>
      <w:color w:val="2F5496" w:themeColor="accent1" w:themeShade="BF"/>
      <w:sz w:val="32"/>
    </w:rPr>
  </w:style>
  <w:style w:type="character" w:customStyle="1" w:styleId="a9">
    <w:name w:val="Заголовок оглавления Знак"/>
    <w:basedOn w:val="11"/>
    <w:link w:val="a8"/>
    <w:rPr>
      <w:rFonts w:asciiTheme="majorHAnsi" w:hAnsiTheme="majorHAnsi"/>
      <w:color w:val="2F5496" w:themeColor="accent1" w:themeShade="BF"/>
      <w:sz w:val="32"/>
    </w:rPr>
  </w:style>
  <w:style w:type="paragraph" w:customStyle="1" w:styleId="110">
    <w:name w:val="Обычный11"/>
    <w:link w:val="111"/>
  </w:style>
  <w:style w:type="character" w:customStyle="1" w:styleId="111">
    <w:name w:val="Обычный11"/>
    <w:link w:val="110"/>
  </w:style>
  <w:style w:type="paragraph" w:customStyle="1" w:styleId="18">
    <w:name w:val="Гиперссылка1"/>
    <w:link w:val="19"/>
    <w:rPr>
      <w:color w:val="0000FF"/>
      <w:u w:val="single"/>
    </w:rPr>
  </w:style>
  <w:style w:type="character" w:customStyle="1" w:styleId="19">
    <w:name w:val="Гиперссылка1"/>
    <w:link w:val="18"/>
    <w:rPr>
      <w:color w:val="0000FF"/>
      <w:u w:val="single"/>
    </w:rPr>
  </w:style>
  <w:style w:type="paragraph" w:customStyle="1" w:styleId="1a">
    <w:name w:val="Обычный1"/>
    <w:link w:val="1b"/>
  </w:style>
  <w:style w:type="character" w:customStyle="1" w:styleId="1b">
    <w:name w:val="Обычный1"/>
    <w:link w:val="1a"/>
  </w:style>
  <w:style w:type="paragraph" w:customStyle="1" w:styleId="1c">
    <w:name w:val="Обычный1"/>
    <w:link w:val="1d"/>
  </w:style>
  <w:style w:type="character" w:customStyle="1" w:styleId="1d">
    <w:name w:val="Обычный1"/>
    <w:link w:val="1c"/>
  </w:style>
  <w:style w:type="paragraph" w:styleId="33">
    <w:name w:val="toc 3"/>
    <w:next w:val="a"/>
    <w:link w:val="34"/>
    <w:uiPriority w:val="39"/>
    <w:pPr>
      <w:ind w:left="400"/>
    </w:pPr>
    <w:rPr>
      <w:rFonts w:ascii="Times New Roman" w:hAnsi="Times New Roman"/>
      <w:sz w:val="28"/>
    </w:rPr>
  </w:style>
  <w:style w:type="character" w:customStyle="1" w:styleId="34">
    <w:name w:val="Оглавление 3 Знак"/>
    <w:link w:val="33"/>
    <w:rPr>
      <w:rFonts w:ascii="Times New Roman" w:hAnsi="Times New Roman"/>
      <w:sz w:val="28"/>
    </w:rPr>
  </w:style>
  <w:style w:type="paragraph" w:customStyle="1" w:styleId="1e">
    <w:name w:val="Обычный1"/>
    <w:link w:val="1f"/>
  </w:style>
  <w:style w:type="character" w:customStyle="1" w:styleId="1f">
    <w:name w:val="Обычный1"/>
    <w:link w:val="1e"/>
  </w:style>
  <w:style w:type="paragraph" w:customStyle="1" w:styleId="c14">
    <w:name w:val="c14"/>
    <w:basedOn w:val="12"/>
    <w:link w:val="c140"/>
  </w:style>
  <w:style w:type="character" w:customStyle="1" w:styleId="c140">
    <w:name w:val="c14"/>
    <w:basedOn w:val="13"/>
    <w:link w:val="c14"/>
  </w:style>
  <w:style w:type="paragraph" w:customStyle="1" w:styleId="c2">
    <w:name w:val="c2"/>
    <w:basedOn w:val="12"/>
    <w:link w:val="c20"/>
  </w:style>
  <w:style w:type="character" w:customStyle="1" w:styleId="c20">
    <w:name w:val="c2"/>
    <w:basedOn w:val="13"/>
    <w:link w:val="c2"/>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1f0">
    <w:name w:val="Знак примечания1"/>
    <w:basedOn w:val="12"/>
    <w:link w:val="1f1"/>
    <w:rPr>
      <w:sz w:val="16"/>
    </w:rPr>
  </w:style>
  <w:style w:type="character" w:customStyle="1" w:styleId="1f1">
    <w:name w:val="Знак примечания1"/>
    <w:basedOn w:val="13"/>
    <w:link w:val="1f0"/>
    <w:rPr>
      <w:sz w:val="16"/>
    </w:rPr>
  </w:style>
  <w:style w:type="paragraph" w:styleId="aa">
    <w:name w:val="footer"/>
    <w:basedOn w:val="a"/>
    <w:link w:val="ab"/>
    <w:pPr>
      <w:tabs>
        <w:tab w:val="center" w:pos="4677"/>
        <w:tab w:val="right" w:pos="9355"/>
      </w:tabs>
      <w:spacing w:after="0" w:line="240" w:lineRule="auto"/>
    </w:pPr>
    <w:rPr>
      <w:rFonts w:ascii="Times New Roman" w:hAnsi="Times New Roman"/>
      <w:sz w:val="24"/>
    </w:rPr>
  </w:style>
  <w:style w:type="character" w:customStyle="1" w:styleId="ab">
    <w:name w:val="Нижний колонтитул Знак"/>
    <w:basedOn w:val="1"/>
    <w:link w:val="aa"/>
    <w:rPr>
      <w:rFonts w:ascii="Times New Roman" w:hAnsi="Times New Roman"/>
      <w:sz w:val="24"/>
    </w:rPr>
  </w:style>
  <w:style w:type="paragraph" w:customStyle="1" w:styleId="1f2">
    <w:name w:val="Номер страницы1"/>
    <w:basedOn w:val="12"/>
    <w:link w:val="1f3"/>
  </w:style>
  <w:style w:type="character" w:customStyle="1" w:styleId="1f3">
    <w:name w:val="Номер страницы1"/>
    <w:basedOn w:val="13"/>
    <w:link w:val="1f2"/>
  </w:style>
  <w:style w:type="character" w:customStyle="1" w:styleId="50">
    <w:name w:val="Заголовок 5 Знак"/>
    <w:link w:val="5"/>
    <w:rPr>
      <w:rFonts w:ascii="XO Thames" w:hAnsi="XO Thames"/>
      <w:b/>
    </w:rPr>
  </w:style>
  <w:style w:type="paragraph" w:customStyle="1" w:styleId="dt-m">
    <w:name w:val="dt-m"/>
    <w:basedOn w:val="12"/>
    <w:link w:val="dt-m0"/>
  </w:style>
  <w:style w:type="character" w:customStyle="1" w:styleId="dt-m0">
    <w:name w:val="dt-m"/>
    <w:basedOn w:val="13"/>
    <w:link w:val="dt-m"/>
  </w:style>
  <w:style w:type="paragraph" w:styleId="25">
    <w:name w:val="Body Text Indent 2"/>
    <w:basedOn w:val="a"/>
    <w:link w:val="26"/>
    <w:pPr>
      <w:spacing w:after="120" w:line="480" w:lineRule="auto"/>
      <w:ind w:left="283"/>
    </w:pPr>
    <w:rPr>
      <w:rFonts w:ascii="Times New Roman" w:hAnsi="Times New Roman"/>
      <w:sz w:val="24"/>
    </w:rPr>
  </w:style>
  <w:style w:type="character" w:customStyle="1" w:styleId="26">
    <w:name w:val="Основной текст с отступом 2 Знак"/>
    <w:basedOn w:val="1"/>
    <w:link w:val="25"/>
    <w:rPr>
      <w:rFonts w:ascii="Times New Roman" w:hAnsi="Times New Roman"/>
      <w:sz w:val="24"/>
    </w:rPr>
  </w:style>
  <w:style w:type="character" w:customStyle="1" w:styleId="11">
    <w:name w:val="Заголовок 1 Знак"/>
    <w:basedOn w:val="1"/>
    <w:link w:val="10"/>
    <w:rPr>
      <w:rFonts w:ascii="Times New Roman" w:hAnsi="Times New Roman"/>
      <w:sz w:val="24"/>
    </w:rPr>
  </w:style>
  <w:style w:type="paragraph" w:customStyle="1" w:styleId="c11">
    <w:name w:val="c11"/>
    <w:basedOn w:val="12"/>
    <w:link w:val="c110"/>
  </w:style>
  <w:style w:type="character" w:customStyle="1" w:styleId="c110">
    <w:name w:val="c11"/>
    <w:basedOn w:val="13"/>
    <w:link w:val="c11"/>
  </w:style>
  <w:style w:type="paragraph" w:customStyle="1" w:styleId="27">
    <w:name w:val="Гиперссылка2"/>
    <w:link w:val="ac"/>
    <w:rPr>
      <w:color w:val="0000FF"/>
      <w:u w:val="single"/>
    </w:rPr>
  </w:style>
  <w:style w:type="character" w:styleId="ac">
    <w:name w:val="Hyperlink"/>
    <w:link w:val="27"/>
    <w:uiPriority w:val="99"/>
    <w:rPr>
      <w:color w:val="0000FF"/>
      <w:u w:val="single"/>
    </w:rPr>
  </w:style>
  <w:style w:type="paragraph" w:customStyle="1" w:styleId="Footnote">
    <w:name w:val="Footnote"/>
    <w:basedOn w:val="a"/>
    <w:link w:val="Footnote0"/>
    <w:pPr>
      <w:spacing w:after="0" w:line="240" w:lineRule="auto"/>
    </w:pPr>
    <w:rPr>
      <w:rFonts w:ascii="Calibri" w:hAnsi="Calibri"/>
      <w:sz w:val="20"/>
    </w:rPr>
  </w:style>
  <w:style w:type="character" w:customStyle="1" w:styleId="Footnote0">
    <w:name w:val="Footnote"/>
    <w:basedOn w:val="1"/>
    <w:link w:val="Footnote"/>
    <w:rPr>
      <w:rFonts w:ascii="Calibri" w:hAnsi="Calibri"/>
      <w:sz w:val="20"/>
    </w:rPr>
  </w:style>
  <w:style w:type="paragraph" w:styleId="1f4">
    <w:name w:val="toc 1"/>
    <w:basedOn w:val="a"/>
    <w:next w:val="a"/>
    <w:link w:val="1f5"/>
    <w:uiPriority w:val="39"/>
    <w:pPr>
      <w:spacing w:after="100"/>
    </w:pPr>
    <w:rPr>
      <w:rFonts w:ascii="Times New Roman" w:hAnsi="Times New Roman"/>
      <w:sz w:val="28"/>
    </w:rPr>
  </w:style>
  <w:style w:type="character" w:customStyle="1" w:styleId="1f5">
    <w:name w:val="Оглавление 1 Знак"/>
    <w:basedOn w:val="1"/>
    <w:link w:val="1f4"/>
    <w:rPr>
      <w:rFonts w:ascii="Times New Roman" w:hAnsi="Times New Roman"/>
      <w:sz w:val="28"/>
    </w:rPr>
  </w:style>
  <w:style w:type="paragraph" w:customStyle="1" w:styleId="c12">
    <w:name w:val="c12"/>
    <w:basedOn w:val="12"/>
    <w:link w:val="c120"/>
  </w:style>
  <w:style w:type="character" w:customStyle="1" w:styleId="c120">
    <w:name w:val="c12"/>
    <w:basedOn w:val="13"/>
    <w:link w:val="c12"/>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0">
    <w:name w:val="c0"/>
    <w:basedOn w:val="12"/>
    <w:link w:val="c00"/>
  </w:style>
  <w:style w:type="character" w:customStyle="1" w:styleId="c00">
    <w:name w:val="c0"/>
    <w:basedOn w:val="13"/>
    <w:link w:val="c0"/>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8">
    <w:name w:val="Гиперссылка2"/>
    <w:link w:val="29"/>
    <w:rPr>
      <w:color w:val="0000FF"/>
      <w:u w:val="single"/>
    </w:rPr>
  </w:style>
  <w:style w:type="character" w:customStyle="1" w:styleId="29">
    <w:name w:val="Гиперссылка2"/>
    <w:link w:val="28"/>
    <w:rPr>
      <w:color w:val="0000FF"/>
      <w:u w:val="single"/>
    </w:rPr>
  </w:style>
  <w:style w:type="paragraph" w:styleId="ad">
    <w:name w:val="Normal (Web)"/>
    <w:basedOn w:val="a"/>
    <w:link w:val="ae"/>
    <w:uiPriority w:val="99"/>
    <w:pPr>
      <w:spacing w:beforeAutospacing="1" w:afterAutospacing="1" w:line="240" w:lineRule="auto"/>
    </w:pPr>
    <w:rPr>
      <w:rFonts w:ascii="Times New Roman" w:hAnsi="Times New Roman"/>
      <w:sz w:val="24"/>
    </w:rPr>
  </w:style>
  <w:style w:type="character" w:customStyle="1" w:styleId="ae">
    <w:name w:val="Обычный (веб) Знак"/>
    <w:basedOn w:val="1"/>
    <w:link w:val="ad"/>
    <w:uiPriority w:val="99"/>
    <w:rPr>
      <w:rFonts w:ascii="Times New Roman" w:hAnsi="Times New Roman"/>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13">
    <w:name w:val="c13"/>
    <w:basedOn w:val="a"/>
    <w:link w:val="c130"/>
    <w:pPr>
      <w:spacing w:beforeAutospacing="1" w:afterAutospacing="1" w:line="240" w:lineRule="auto"/>
    </w:pPr>
    <w:rPr>
      <w:rFonts w:ascii="Times New Roman" w:hAnsi="Times New Roman"/>
      <w:sz w:val="24"/>
    </w:rPr>
  </w:style>
  <w:style w:type="character" w:customStyle="1" w:styleId="c130">
    <w:name w:val="c13"/>
    <w:basedOn w:val="1"/>
    <w:link w:val="c13"/>
    <w:rPr>
      <w:rFonts w:ascii="Times New Roman" w:hAnsi="Times New Roman"/>
      <w:sz w:val="24"/>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pPr>
      <w:ind w:left="720"/>
      <w:contextualSpacing/>
    </w:p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
    <w:uiPriority w:val="34"/>
    <w:qFormat/>
  </w:style>
  <w:style w:type="paragraph" w:customStyle="1" w:styleId="120">
    <w:name w:val="Гиперссылка12"/>
    <w:basedOn w:val="12"/>
    <w:link w:val="121"/>
    <w:rPr>
      <w:color w:val="0563C1" w:themeColor="hyperlink"/>
      <w:u w:val="single"/>
    </w:rPr>
  </w:style>
  <w:style w:type="character" w:customStyle="1" w:styleId="121">
    <w:name w:val="Гиперссылка12"/>
    <w:basedOn w:val="13"/>
    <w:link w:val="120"/>
    <w:rPr>
      <w:color w:val="0563C1" w:themeColor="hyperlink"/>
      <w:u w:val="single"/>
    </w:rPr>
  </w:style>
  <w:style w:type="paragraph" w:customStyle="1" w:styleId="35">
    <w:name w:val="Основной шрифт абзаца3"/>
    <w:link w:val="36"/>
  </w:style>
  <w:style w:type="character" w:customStyle="1" w:styleId="36">
    <w:name w:val="Основной шрифт абзаца3"/>
    <w:link w:val="35"/>
  </w:style>
  <w:style w:type="paragraph" w:styleId="af1">
    <w:name w:val="Balloon Text"/>
    <w:basedOn w:val="a"/>
    <w:link w:val="af2"/>
    <w:pPr>
      <w:spacing w:after="0" w:line="240" w:lineRule="auto"/>
    </w:pPr>
    <w:rPr>
      <w:rFonts w:ascii="Segoe UI" w:hAnsi="Segoe UI"/>
      <w:sz w:val="18"/>
    </w:rPr>
  </w:style>
  <w:style w:type="character" w:customStyle="1" w:styleId="af2">
    <w:name w:val="Текст выноски Знак"/>
    <w:basedOn w:val="1"/>
    <w:link w:val="af1"/>
    <w:rPr>
      <w:rFonts w:ascii="Segoe UI" w:hAnsi="Segoe UI"/>
      <w:sz w:val="18"/>
    </w:rPr>
  </w:style>
  <w:style w:type="paragraph" w:customStyle="1" w:styleId="c22">
    <w:name w:val="c22"/>
    <w:basedOn w:val="a"/>
    <w:link w:val="c220"/>
    <w:pPr>
      <w:spacing w:beforeAutospacing="1" w:afterAutospacing="1" w:line="240" w:lineRule="auto"/>
    </w:pPr>
    <w:rPr>
      <w:rFonts w:ascii="Times New Roman" w:hAnsi="Times New Roman"/>
      <w:sz w:val="24"/>
    </w:rPr>
  </w:style>
  <w:style w:type="character" w:customStyle="1" w:styleId="c220">
    <w:name w:val="c22"/>
    <w:basedOn w:val="1"/>
    <w:link w:val="c22"/>
    <w:rPr>
      <w:rFonts w:ascii="Times New Roman" w:hAnsi="Times New Roman"/>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6">
    <w:name w:val="Строгий1"/>
    <w:basedOn w:val="12"/>
    <w:link w:val="1f7"/>
    <w:rPr>
      <w:b/>
    </w:rPr>
  </w:style>
  <w:style w:type="character" w:customStyle="1" w:styleId="1f7">
    <w:name w:val="Строгий1"/>
    <w:basedOn w:val="13"/>
    <w:link w:val="1f6"/>
    <w:rPr>
      <w:b/>
    </w:rPr>
  </w:style>
  <w:style w:type="paragraph" w:customStyle="1" w:styleId="1f8">
    <w:name w:val="Знак сноски1"/>
    <w:basedOn w:val="12"/>
    <w:link w:val="1f9"/>
    <w:rPr>
      <w:vertAlign w:val="superscript"/>
    </w:rPr>
  </w:style>
  <w:style w:type="character" w:customStyle="1" w:styleId="1f9">
    <w:name w:val="Знак сноски1"/>
    <w:basedOn w:val="13"/>
    <w:link w:val="1f8"/>
    <w:rPr>
      <w:vertAlign w:val="superscript"/>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styleId="af5">
    <w:name w:val="annotation subject"/>
    <w:basedOn w:val="a6"/>
    <w:next w:val="a6"/>
    <w:link w:val="af6"/>
    <w:rPr>
      <w:b/>
    </w:rPr>
  </w:style>
  <w:style w:type="character" w:customStyle="1" w:styleId="af6">
    <w:name w:val="Тема примечания Знак"/>
    <w:basedOn w:val="a7"/>
    <w:link w:val="af5"/>
    <w:rPr>
      <w:b/>
      <w:sz w:val="20"/>
    </w:rPr>
  </w:style>
  <w:style w:type="paragraph" w:styleId="af7">
    <w:name w:val="Title"/>
    <w:next w:val="a"/>
    <w:link w:val="af8"/>
    <w:uiPriority w:val="10"/>
    <w:qFormat/>
    <w:pPr>
      <w:spacing w:before="567" w:after="567"/>
      <w:jc w:val="center"/>
    </w:pPr>
    <w:rPr>
      <w:rFonts w:ascii="XO Thames" w:hAnsi="XO Thames"/>
      <w:b/>
      <w:caps/>
      <w:sz w:val="40"/>
    </w:rPr>
  </w:style>
  <w:style w:type="character" w:customStyle="1" w:styleId="af8">
    <w:name w:val="Название Знак"/>
    <w:link w:val="af7"/>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c18">
    <w:name w:val="c18"/>
    <w:basedOn w:val="a"/>
    <w:link w:val="c180"/>
    <w:pPr>
      <w:spacing w:beforeAutospacing="1" w:afterAutospacing="1" w:line="240" w:lineRule="auto"/>
    </w:pPr>
    <w:rPr>
      <w:rFonts w:ascii="Times New Roman" w:hAnsi="Times New Roman"/>
      <w:sz w:val="24"/>
    </w:rPr>
  </w:style>
  <w:style w:type="character" w:customStyle="1" w:styleId="c180">
    <w:name w:val="c18"/>
    <w:basedOn w:val="1"/>
    <w:link w:val="c18"/>
    <w:rPr>
      <w:rFonts w:ascii="Times New Roman" w:hAnsi="Times New Roman"/>
      <w:sz w:val="24"/>
    </w:rPr>
  </w:style>
  <w:style w:type="paragraph" w:customStyle="1" w:styleId="c10">
    <w:name w:val="c10"/>
    <w:basedOn w:val="12"/>
    <w:link w:val="c100"/>
  </w:style>
  <w:style w:type="character" w:customStyle="1" w:styleId="c100">
    <w:name w:val="c10"/>
    <w:basedOn w:val="13"/>
    <w:link w:val="c10"/>
  </w:style>
  <w:style w:type="paragraph" w:customStyle="1" w:styleId="c4">
    <w:name w:val="c4"/>
    <w:basedOn w:val="12"/>
    <w:link w:val="c40"/>
  </w:style>
  <w:style w:type="character" w:customStyle="1" w:styleId="c40">
    <w:name w:val="c4"/>
    <w:basedOn w:val="13"/>
    <w:link w:val="c4"/>
  </w:style>
  <w:style w:type="character" w:customStyle="1" w:styleId="20">
    <w:name w:val="Заголовок 2 Знак"/>
    <w:link w:val="2"/>
    <w:rPr>
      <w:rFonts w:ascii="XO Thames" w:hAnsi="XO Thames"/>
      <w:b/>
      <w:sz w:val="28"/>
    </w:rPr>
  </w:style>
  <w:style w:type="paragraph" w:customStyle="1" w:styleId="apple-converted-space">
    <w:name w:val="apple-converted-space"/>
    <w:basedOn w:val="12"/>
    <w:link w:val="apple-converted-space0"/>
    <w:rPr>
      <w:rFonts w:ascii="Times New Roman" w:hAnsi="Times New Roman"/>
    </w:rPr>
  </w:style>
  <w:style w:type="character" w:customStyle="1" w:styleId="apple-converted-space0">
    <w:name w:val="apple-converted-space"/>
    <w:basedOn w:val="13"/>
    <w:link w:val="apple-converted-space"/>
    <w:rPr>
      <w:rFonts w:ascii="Times New Roman" w:hAnsi="Times New Roman"/>
    </w:rPr>
  </w:style>
  <w:style w:type="paragraph" w:customStyle="1" w:styleId="1fa">
    <w:name w:val="Неразрешенное упоминание1"/>
    <w:basedOn w:val="12"/>
    <w:link w:val="2a"/>
    <w:rPr>
      <w:color w:val="605E5C"/>
      <w:shd w:val="clear" w:color="auto" w:fill="E1DFDD"/>
    </w:rPr>
  </w:style>
  <w:style w:type="character" w:customStyle="1" w:styleId="2a">
    <w:name w:val="Неразрешенное упоминание2"/>
    <w:basedOn w:val="13"/>
    <w:link w:val="1fa"/>
    <w:rPr>
      <w:color w:val="605E5C"/>
      <w:shd w:val="clear" w:color="auto" w:fill="E1DFDD"/>
    </w:rPr>
  </w:style>
  <w:style w:type="paragraph" w:customStyle="1" w:styleId="c1">
    <w:name w:val="c1"/>
    <w:basedOn w:val="12"/>
    <w:link w:val="c15"/>
  </w:style>
  <w:style w:type="character" w:customStyle="1" w:styleId="c15">
    <w:name w:val="c1"/>
    <w:basedOn w:val="13"/>
    <w:link w:val="c1"/>
  </w:style>
  <w:style w:type="table" w:customStyle="1" w:styleId="270">
    <w:name w:val="Сетка таблицы27"/>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b"/>
    <w:uiPriority w:val="99"/>
    <w:unhideWhenUsed/>
    <w:qFormat/>
    <w:rsid w:val="004613B4"/>
    <w:pPr>
      <w:spacing w:after="0" w:line="240" w:lineRule="auto"/>
    </w:pPr>
    <w:rPr>
      <w:sz w:val="20"/>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a"/>
    <w:uiPriority w:val="99"/>
    <w:rsid w:val="004613B4"/>
    <w:rPr>
      <w:sz w:val="20"/>
    </w:rPr>
  </w:style>
  <w:style w:type="paragraph" w:customStyle="1" w:styleId="s1">
    <w:name w:val="s_1"/>
    <w:basedOn w:val="a"/>
    <w:rsid w:val="00336092"/>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5066">
      <w:bodyDiv w:val="1"/>
      <w:marLeft w:val="0"/>
      <w:marRight w:val="0"/>
      <w:marTop w:val="0"/>
      <w:marBottom w:val="0"/>
      <w:divBdr>
        <w:top w:val="none" w:sz="0" w:space="0" w:color="auto"/>
        <w:left w:val="none" w:sz="0" w:space="0" w:color="auto"/>
        <w:bottom w:val="none" w:sz="0" w:space="0" w:color="auto"/>
        <w:right w:val="none" w:sz="0" w:space="0" w:color="auto"/>
      </w:divBdr>
    </w:div>
    <w:div w:id="235551035">
      <w:bodyDiv w:val="1"/>
      <w:marLeft w:val="0"/>
      <w:marRight w:val="0"/>
      <w:marTop w:val="0"/>
      <w:marBottom w:val="0"/>
      <w:divBdr>
        <w:top w:val="none" w:sz="0" w:space="0" w:color="auto"/>
        <w:left w:val="none" w:sz="0" w:space="0" w:color="auto"/>
        <w:bottom w:val="none" w:sz="0" w:space="0" w:color="auto"/>
        <w:right w:val="none" w:sz="0" w:space="0" w:color="auto"/>
      </w:divBdr>
    </w:div>
    <w:div w:id="413165793">
      <w:bodyDiv w:val="1"/>
      <w:marLeft w:val="0"/>
      <w:marRight w:val="0"/>
      <w:marTop w:val="0"/>
      <w:marBottom w:val="0"/>
      <w:divBdr>
        <w:top w:val="none" w:sz="0" w:space="0" w:color="auto"/>
        <w:left w:val="none" w:sz="0" w:space="0" w:color="auto"/>
        <w:bottom w:val="none" w:sz="0" w:space="0" w:color="auto"/>
        <w:right w:val="none" w:sz="0" w:space="0" w:color="auto"/>
      </w:divBdr>
    </w:div>
    <w:div w:id="445582130">
      <w:bodyDiv w:val="1"/>
      <w:marLeft w:val="0"/>
      <w:marRight w:val="0"/>
      <w:marTop w:val="0"/>
      <w:marBottom w:val="0"/>
      <w:divBdr>
        <w:top w:val="none" w:sz="0" w:space="0" w:color="auto"/>
        <w:left w:val="none" w:sz="0" w:space="0" w:color="auto"/>
        <w:bottom w:val="none" w:sz="0" w:space="0" w:color="auto"/>
        <w:right w:val="none" w:sz="0" w:space="0" w:color="auto"/>
      </w:divBdr>
    </w:div>
    <w:div w:id="545456289">
      <w:bodyDiv w:val="1"/>
      <w:marLeft w:val="0"/>
      <w:marRight w:val="0"/>
      <w:marTop w:val="0"/>
      <w:marBottom w:val="0"/>
      <w:divBdr>
        <w:top w:val="none" w:sz="0" w:space="0" w:color="auto"/>
        <w:left w:val="none" w:sz="0" w:space="0" w:color="auto"/>
        <w:bottom w:val="none" w:sz="0" w:space="0" w:color="auto"/>
        <w:right w:val="none" w:sz="0" w:space="0" w:color="auto"/>
      </w:divBdr>
    </w:div>
    <w:div w:id="568659709">
      <w:bodyDiv w:val="1"/>
      <w:marLeft w:val="0"/>
      <w:marRight w:val="0"/>
      <w:marTop w:val="0"/>
      <w:marBottom w:val="0"/>
      <w:divBdr>
        <w:top w:val="none" w:sz="0" w:space="0" w:color="auto"/>
        <w:left w:val="none" w:sz="0" w:space="0" w:color="auto"/>
        <w:bottom w:val="none" w:sz="0" w:space="0" w:color="auto"/>
        <w:right w:val="none" w:sz="0" w:space="0" w:color="auto"/>
      </w:divBdr>
    </w:div>
    <w:div w:id="580676528">
      <w:bodyDiv w:val="1"/>
      <w:marLeft w:val="0"/>
      <w:marRight w:val="0"/>
      <w:marTop w:val="0"/>
      <w:marBottom w:val="0"/>
      <w:divBdr>
        <w:top w:val="none" w:sz="0" w:space="0" w:color="auto"/>
        <w:left w:val="none" w:sz="0" w:space="0" w:color="auto"/>
        <w:bottom w:val="none" w:sz="0" w:space="0" w:color="auto"/>
        <w:right w:val="none" w:sz="0" w:space="0" w:color="auto"/>
      </w:divBdr>
    </w:div>
    <w:div w:id="645083728">
      <w:bodyDiv w:val="1"/>
      <w:marLeft w:val="0"/>
      <w:marRight w:val="0"/>
      <w:marTop w:val="0"/>
      <w:marBottom w:val="0"/>
      <w:divBdr>
        <w:top w:val="none" w:sz="0" w:space="0" w:color="auto"/>
        <w:left w:val="none" w:sz="0" w:space="0" w:color="auto"/>
        <w:bottom w:val="none" w:sz="0" w:space="0" w:color="auto"/>
        <w:right w:val="none" w:sz="0" w:space="0" w:color="auto"/>
      </w:divBdr>
    </w:div>
    <w:div w:id="674649980">
      <w:bodyDiv w:val="1"/>
      <w:marLeft w:val="0"/>
      <w:marRight w:val="0"/>
      <w:marTop w:val="0"/>
      <w:marBottom w:val="0"/>
      <w:divBdr>
        <w:top w:val="none" w:sz="0" w:space="0" w:color="auto"/>
        <w:left w:val="none" w:sz="0" w:space="0" w:color="auto"/>
        <w:bottom w:val="none" w:sz="0" w:space="0" w:color="auto"/>
        <w:right w:val="none" w:sz="0" w:space="0" w:color="auto"/>
      </w:divBdr>
    </w:div>
    <w:div w:id="703361340">
      <w:bodyDiv w:val="1"/>
      <w:marLeft w:val="0"/>
      <w:marRight w:val="0"/>
      <w:marTop w:val="0"/>
      <w:marBottom w:val="0"/>
      <w:divBdr>
        <w:top w:val="none" w:sz="0" w:space="0" w:color="auto"/>
        <w:left w:val="none" w:sz="0" w:space="0" w:color="auto"/>
        <w:bottom w:val="none" w:sz="0" w:space="0" w:color="auto"/>
        <w:right w:val="none" w:sz="0" w:space="0" w:color="auto"/>
      </w:divBdr>
    </w:div>
    <w:div w:id="743995527">
      <w:bodyDiv w:val="1"/>
      <w:marLeft w:val="0"/>
      <w:marRight w:val="0"/>
      <w:marTop w:val="0"/>
      <w:marBottom w:val="0"/>
      <w:divBdr>
        <w:top w:val="none" w:sz="0" w:space="0" w:color="auto"/>
        <w:left w:val="none" w:sz="0" w:space="0" w:color="auto"/>
        <w:bottom w:val="none" w:sz="0" w:space="0" w:color="auto"/>
        <w:right w:val="none" w:sz="0" w:space="0" w:color="auto"/>
      </w:divBdr>
    </w:div>
    <w:div w:id="787360246">
      <w:bodyDiv w:val="1"/>
      <w:marLeft w:val="0"/>
      <w:marRight w:val="0"/>
      <w:marTop w:val="0"/>
      <w:marBottom w:val="0"/>
      <w:divBdr>
        <w:top w:val="none" w:sz="0" w:space="0" w:color="auto"/>
        <w:left w:val="none" w:sz="0" w:space="0" w:color="auto"/>
        <w:bottom w:val="none" w:sz="0" w:space="0" w:color="auto"/>
        <w:right w:val="none" w:sz="0" w:space="0" w:color="auto"/>
      </w:divBdr>
    </w:div>
    <w:div w:id="870066909">
      <w:bodyDiv w:val="1"/>
      <w:marLeft w:val="0"/>
      <w:marRight w:val="0"/>
      <w:marTop w:val="0"/>
      <w:marBottom w:val="0"/>
      <w:divBdr>
        <w:top w:val="none" w:sz="0" w:space="0" w:color="auto"/>
        <w:left w:val="none" w:sz="0" w:space="0" w:color="auto"/>
        <w:bottom w:val="none" w:sz="0" w:space="0" w:color="auto"/>
        <w:right w:val="none" w:sz="0" w:space="0" w:color="auto"/>
      </w:divBdr>
    </w:div>
    <w:div w:id="902981612">
      <w:bodyDiv w:val="1"/>
      <w:marLeft w:val="0"/>
      <w:marRight w:val="0"/>
      <w:marTop w:val="0"/>
      <w:marBottom w:val="0"/>
      <w:divBdr>
        <w:top w:val="none" w:sz="0" w:space="0" w:color="auto"/>
        <w:left w:val="none" w:sz="0" w:space="0" w:color="auto"/>
        <w:bottom w:val="none" w:sz="0" w:space="0" w:color="auto"/>
        <w:right w:val="none" w:sz="0" w:space="0" w:color="auto"/>
      </w:divBdr>
    </w:div>
    <w:div w:id="931399894">
      <w:bodyDiv w:val="1"/>
      <w:marLeft w:val="0"/>
      <w:marRight w:val="0"/>
      <w:marTop w:val="0"/>
      <w:marBottom w:val="0"/>
      <w:divBdr>
        <w:top w:val="none" w:sz="0" w:space="0" w:color="auto"/>
        <w:left w:val="none" w:sz="0" w:space="0" w:color="auto"/>
        <w:bottom w:val="none" w:sz="0" w:space="0" w:color="auto"/>
        <w:right w:val="none" w:sz="0" w:space="0" w:color="auto"/>
      </w:divBdr>
    </w:div>
    <w:div w:id="984822144">
      <w:bodyDiv w:val="1"/>
      <w:marLeft w:val="0"/>
      <w:marRight w:val="0"/>
      <w:marTop w:val="0"/>
      <w:marBottom w:val="0"/>
      <w:divBdr>
        <w:top w:val="none" w:sz="0" w:space="0" w:color="auto"/>
        <w:left w:val="none" w:sz="0" w:space="0" w:color="auto"/>
        <w:bottom w:val="none" w:sz="0" w:space="0" w:color="auto"/>
        <w:right w:val="none" w:sz="0" w:space="0" w:color="auto"/>
      </w:divBdr>
    </w:div>
    <w:div w:id="1016080065">
      <w:bodyDiv w:val="1"/>
      <w:marLeft w:val="0"/>
      <w:marRight w:val="0"/>
      <w:marTop w:val="0"/>
      <w:marBottom w:val="0"/>
      <w:divBdr>
        <w:top w:val="none" w:sz="0" w:space="0" w:color="auto"/>
        <w:left w:val="none" w:sz="0" w:space="0" w:color="auto"/>
        <w:bottom w:val="none" w:sz="0" w:space="0" w:color="auto"/>
        <w:right w:val="none" w:sz="0" w:space="0" w:color="auto"/>
      </w:divBdr>
    </w:div>
    <w:div w:id="1141193599">
      <w:bodyDiv w:val="1"/>
      <w:marLeft w:val="0"/>
      <w:marRight w:val="0"/>
      <w:marTop w:val="0"/>
      <w:marBottom w:val="0"/>
      <w:divBdr>
        <w:top w:val="none" w:sz="0" w:space="0" w:color="auto"/>
        <w:left w:val="none" w:sz="0" w:space="0" w:color="auto"/>
        <w:bottom w:val="none" w:sz="0" w:space="0" w:color="auto"/>
        <w:right w:val="none" w:sz="0" w:space="0" w:color="auto"/>
      </w:divBdr>
    </w:div>
    <w:div w:id="1175000405">
      <w:bodyDiv w:val="1"/>
      <w:marLeft w:val="0"/>
      <w:marRight w:val="0"/>
      <w:marTop w:val="0"/>
      <w:marBottom w:val="0"/>
      <w:divBdr>
        <w:top w:val="none" w:sz="0" w:space="0" w:color="auto"/>
        <w:left w:val="none" w:sz="0" w:space="0" w:color="auto"/>
        <w:bottom w:val="none" w:sz="0" w:space="0" w:color="auto"/>
        <w:right w:val="none" w:sz="0" w:space="0" w:color="auto"/>
      </w:divBdr>
    </w:div>
    <w:div w:id="1197547136">
      <w:bodyDiv w:val="1"/>
      <w:marLeft w:val="0"/>
      <w:marRight w:val="0"/>
      <w:marTop w:val="0"/>
      <w:marBottom w:val="0"/>
      <w:divBdr>
        <w:top w:val="none" w:sz="0" w:space="0" w:color="auto"/>
        <w:left w:val="none" w:sz="0" w:space="0" w:color="auto"/>
        <w:bottom w:val="none" w:sz="0" w:space="0" w:color="auto"/>
        <w:right w:val="none" w:sz="0" w:space="0" w:color="auto"/>
      </w:divBdr>
    </w:div>
    <w:div w:id="1275408961">
      <w:bodyDiv w:val="1"/>
      <w:marLeft w:val="0"/>
      <w:marRight w:val="0"/>
      <w:marTop w:val="0"/>
      <w:marBottom w:val="0"/>
      <w:divBdr>
        <w:top w:val="none" w:sz="0" w:space="0" w:color="auto"/>
        <w:left w:val="none" w:sz="0" w:space="0" w:color="auto"/>
        <w:bottom w:val="none" w:sz="0" w:space="0" w:color="auto"/>
        <w:right w:val="none" w:sz="0" w:space="0" w:color="auto"/>
      </w:divBdr>
      <w:divsChild>
        <w:div w:id="45880070">
          <w:marLeft w:val="0"/>
          <w:marRight w:val="0"/>
          <w:marTop w:val="0"/>
          <w:marBottom w:val="0"/>
          <w:divBdr>
            <w:top w:val="none" w:sz="0" w:space="0" w:color="auto"/>
            <w:left w:val="none" w:sz="0" w:space="0" w:color="auto"/>
            <w:bottom w:val="none" w:sz="0" w:space="0" w:color="auto"/>
            <w:right w:val="none" w:sz="0" w:space="0" w:color="auto"/>
          </w:divBdr>
        </w:div>
      </w:divsChild>
    </w:div>
    <w:div w:id="1386879581">
      <w:bodyDiv w:val="1"/>
      <w:marLeft w:val="0"/>
      <w:marRight w:val="0"/>
      <w:marTop w:val="0"/>
      <w:marBottom w:val="0"/>
      <w:divBdr>
        <w:top w:val="none" w:sz="0" w:space="0" w:color="auto"/>
        <w:left w:val="none" w:sz="0" w:space="0" w:color="auto"/>
        <w:bottom w:val="none" w:sz="0" w:space="0" w:color="auto"/>
        <w:right w:val="none" w:sz="0" w:space="0" w:color="auto"/>
      </w:divBdr>
    </w:div>
    <w:div w:id="1485390884">
      <w:bodyDiv w:val="1"/>
      <w:marLeft w:val="0"/>
      <w:marRight w:val="0"/>
      <w:marTop w:val="0"/>
      <w:marBottom w:val="0"/>
      <w:divBdr>
        <w:top w:val="none" w:sz="0" w:space="0" w:color="auto"/>
        <w:left w:val="none" w:sz="0" w:space="0" w:color="auto"/>
        <w:bottom w:val="none" w:sz="0" w:space="0" w:color="auto"/>
        <w:right w:val="none" w:sz="0" w:space="0" w:color="auto"/>
      </w:divBdr>
    </w:div>
    <w:div w:id="1551072702">
      <w:bodyDiv w:val="1"/>
      <w:marLeft w:val="0"/>
      <w:marRight w:val="0"/>
      <w:marTop w:val="0"/>
      <w:marBottom w:val="0"/>
      <w:divBdr>
        <w:top w:val="none" w:sz="0" w:space="0" w:color="auto"/>
        <w:left w:val="none" w:sz="0" w:space="0" w:color="auto"/>
        <w:bottom w:val="none" w:sz="0" w:space="0" w:color="auto"/>
        <w:right w:val="none" w:sz="0" w:space="0" w:color="auto"/>
      </w:divBdr>
    </w:div>
    <w:div w:id="1660308381">
      <w:bodyDiv w:val="1"/>
      <w:marLeft w:val="0"/>
      <w:marRight w:val="0"/>
      <w:marTop w:val="0"/>
      <w:marBottom w:val="0"/>
      <w:divBdr>
        <w:top w:val="none" w:sz="0" w:space="0" w:color="auto"/>
        <w:left w:val="none" w:sz="0" w:space="0" w:color="auto"/>
        <w:bottom w:val="none" w:sz="0" w:space="0" w:color="auto"/>
        <w:right w:val="none" w:sz="0" w:space="0" w:color="auto"/>
      </w:divBdr>
    </w:div>
    <w:div w:id="1664235444">
      <w:bodyDiv w:val="1"/>
      <w:marLeft w:val="0"/>
      <w:marRight w:val="0"/>
      <w:marTop w:val="0"/>
      <w:marBottom w:val="0"/>
      <w:divBdr>
        <w:top w:val="none" w:sz="0" w:space="0" w:color="auto"/>
        <w:left w:val="none" w:sz="0" w:space="0" w:color="auto"/>
        <w:bottom w:val="none" w:sz="0" w:space="0" w:color="auto"/>
        <w:right w:val="none" w:sz="0" w:space="0" w:color="auto"/>
      </w:divBdr>
    </w:div>
    <w:div w:id="1686710587">
      <w:bodyDiv w:val="1"/>
      <w:marLeft w:val="0"/>
      <w:marRight w:val="0"/>
      <w:marTop w:val="0"/>
      <w:marBottom w:val="0"/>
      <w:divBdr>
        <w:top w:val="none" w:sz="0" w:space="0" w:color="auto"/>
        <w:left w:val="none" w:sz="0" w:space="0" w:color="auto"/>
        <w:bottom w:val="none" w:sz="0" w:space="0" w:color="auto"/>
        <w:right w:val="none" w:sz="0" w:space="0" w:color="auto"/>
      </w:divBdr>
    </w:div>
    <w:div w:id="1792048760">
      <w:bodyDiv w:val="1"/>
      <w:marLeft w:val="0"/>
      <w:marRight w:val="0"/>
      <w:marTop w:val="0"/>
      <w:marBottom w:val="0"/>
      <w:divBdr>
        <w:top w:val="none" w:sz="0" w:space="0" w:color="auto"/>
        <w:left w:val="none" w:sz="0" w:space="0" w:color="auto"/>
        <w:bottom w:val="none" w:sz="0" w:space="0" w:color="auto"/>
        <w:right w:val="none" w:sz="0" w:space="0" w:color="auto"/>
      </w:divBdr>
    </w:div>
    <w:div w:id="1842087644">
      <w:bodyDiv w:val="1"/>
      <w:marLeft w:val="0"/>
      <w:marRight w:val="0"/>
      <w:marTop w:val="0"/>
      <w:marBottom w:val="0"/>
      <w:divBdr>
        <w:top w:val="none" w:sz="0" w:space="0" w:color="auto"/>
        <w:left w:val="none" w:sz="0" w:space="0" w:color="auto"/>
        <w:bottom w:val="none" w:sz="0" w:space="0" w:color="auto"/>
        <w:right w:val="none" w:sz="0" w:space="0" w:color="auto"/>
      </w:divBdr>
    </w:div>
    <w:div w:id="2108848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3C73B-B92D-432F-8AFD-40C4661FC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4788</Words>
  <Characters>27293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Пользователь</cp:lastModifiedBy>
  <cp:revision>2</cp:revision>
  <cp:lastPrinted>2026-04-27T10:40:00Z</cp:lastPrinted>
  <dcterms:created xsi:type="dcterms:W3CDTF">2026-05-29T08:56:00Z</dcterms:created>
  <dcterms:modified xsi:type="dcterms:W3CDTF">2026-05-29T08:56:00Z</dcterms:modified>
</cp:coreProperties>
</file>